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6B" w:rsidRPr="00DD2B99" w:rsidRDefault="007F2C6B" w:rsidP="007F2C6B">
      <w:pPr>
        <w:ind w:left="5664" w:firstLine="708"/>
        <w:jc w:val="right"/>
        <w:rPr>
          <w:rFonts w:ascii="Arial" w:hAnsi="Arial" w:cs="Arial"/>
          <w:b/>
          <w:sz w:val="22"/>
          <w:szCs w:val="22"/>
        </w:rPr>
      </w:pPr>
      <w:r>
        <w:rPr>
          <w:rFonts w:ascii="Arial" w:hAnsi="Arial" w:cs="Arial"/>
          <w:b/>
          <w:sz w:val="22"/>
          <w:szCs w:val="22"/>
        </w:rPr>
        <w:t>Załącznik</w:t>
      </w:r>
      <w:r w:rsidR="00AF4D72">
        <w:rPr>
          <w:rFonts w:ascii="Arial" w:hAnsi="Arial" w:cs="Arial"/>
          <w:b/>
          <w:sz w:val="22"/>
          <w:szCs w:val="22"/>
        </w:rPr>
        <w:t xml:space="preserve"> Nr 9</w:t>
      </w:r>
    </w:p>
    <w:p w:rsidR="007F2C6B" w:rsidRPr="00DD2B99" w:rsidRDefault="007F2C6B" w:rsidP="007F2C6B">
      <w:pPr>
        <w:ind w:left="5664" w:firstLine="708"/>
        <w:jc w:val="right"/>
        <w:rPr>
          <w:rFonts w:ascii="Arial" w:hAnsi="Arial" w:cs="Arial"/>
          <w:b/>
          <w:sz w:val="22"/>
          <w:szCs w:val="22"/>
        </w:rPr>
      </w:pPr>
      <w:r w:rsidRPr="00DD2B99">
        <w:rPr>
          <w:rFonts w:ascii="Arial" w:hAnsi="Arial" w:cs="Arial"/>
          <w:b/>
          <w:sz w:val="22"/>
          <w:szCs w:val="22"/>
        </w:rPr>
        <w:t>do SIWZ</w:t>
      </w: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rPr>
      </w:pPr>
      <w:r>
        <w:rPr>
          <w:rFonts w:ascii="Arial" w:hAnsi="Arial" w:cs="Arial"/>
        </w:rPr>
        <w:t>SZCZEGÓŁOWE  SPECYFIKACJE TECHNICZNE</w:t>
      </w: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b/>
        </w:rPr>
      </w:pPr>
      <w:r>
        <w:rPr>
          <w:rFonts w:ascii="Arial" w:hAnsi="Arial" w:cs="Arial"/>
          <w:b/>
        </w:rPr>
        <w:t>D - 10.10.01c</w:t>
      </w:r>
    </w:p>
    <w:p w:rsidR="007F2C6B" w:rsidRDefault="007F2C6B" w:rsidP="007F2C6B">
      <w:pPr>
        <w:jc w:val="center"/>
        <w:rPr>
          <w:rFonts w:ascii="Arial" w:hAnsi="Arial" w:cs="Arial"/>
          <w:b/>
        </w:rPr>
      </w:pPr>
    </w:p>
    <w:p w:rsidR="007F2C6B" w:rsidRDefault="007F2C6B" w:rsidP="007F2C6B">
      <w:pPr>
        <w:jc w:val="center"/>
        <w:rPr>
          <w:rFonts w:ascii="Arial" w:hAnsi="Arial" w:cs="Arial"/>
          <w:b/>
        </w:rPr>
      </w:pPr>
      <w:r>
        <w:rPr>
          <w:rFonts w:ascii="Arial" w:hAnsi="Arial" w:cs="Arial"/>
          <w:b/>
        </w:rPr>
        <w:t>ZWALCZANIE  ŚLISKOŚCI  ZIMOWEJ</w:t>
      </w:r>
    </w:p>
    <w:p w:rsidR="007F2C6B" w:rsidRDefault="007F2C6B" w:rsidP="007F2C6B">
      <w:pPr>
        <w:jc w:val="center"/>
        <w:rPr>
          <w:rFonts w:ascii="Arial" w:hAnsi="Arial" w:cs="Arial"/>
          <w:b/>
        </w:rPr>
      </w:pPr>
      <w:r>
        <w:rPr>
          <w:rFonts w:ascii="Arial" w:hAnsi="Arial" w:cs="Arial"/>
          <w:b/>
        </w:rPr>
        <w:t>NA  DRODZE</w:t>
      </w: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jc w:val="center"/>
        <w:rPr>
          <w:rFonts w:ascii="Arial" w:hAnsi="Arial" w:cs="Arial"/>
          <w:b/>
        </w:rPr>
      </w:pPr>
    </w:p>
    <w:p w:rsidR="007F2C6B" w:rsidRDefault="007F2C6B" w:rsidP="007F2C6B">
      <w:pPr>
        <w:rPr>
          <w:rFonts w:ascii="Arial" w:hAnsi="Arial" w:cs="Arial"/>
        </w:rPr>
        <w:sectPr w:rsidR="007F2C6B" w:rsidSect="00DD2B99">
          <w:footerReference w:type="default" r:id="rId7"/>
          <w:footnotePr>
            <w:pos w:val="beneathText"/>
          </w:footnotePr>
          <w:pgSz w:w="11905" w:h="16837"/>
          <w:pgMar w:top="1417" w:right="1417" w:bottom="1417" w:left="1417" w:header="1985" w:footer="709" w:gutter="0"/>
          <w:cols w:space="708"/>
          <w:docGrid w:linePitch="326"/>
        </w:sectPr>
      </w:pPr>
    </w:p>
    <w:p w:rsidR="007F2C6B" w:rsidRDefault="007F2C6B" w:rsidP="007F2C6B">
      <w:pPr>
        <w:spacing w:before="240"/>
        <w:jc w:val="center"/>
        <w:rPr>
          <w:rFonts w:ascii="Arial" w:hAnsi="Arial" w:cs="Arial"/>
          <w:b/>
        </w:rPr>
      </w:pPr>
      <w:r>
        <w:rPr>
          <w:rFonts w:ascii="Arial" w:hAnsi="Arial" w:cs="Arial"/>
          <w:b/>
        </w:rPr>
        <w:lastRenderedPageBreak/>
        <w:t>SPIS TREŚCI</w:t>
      </w:r>
    </w:p>
    <w:p w:rsidR="007F2C6B" w:rsidRDefault="007F2C6B" w:rsidP="007F2C6B">
      <w:pPr>
        <w:pStyle w:val="Spistreci1"/>
        <w:spacing w:before="0" w:after="0"/>
        <w:rPr>
          <w:rFonts w:ascii="Arial" w:hAnsi="Arial" w:cs="Arial"/>
          <w:b w:val="0"/>
          <w:sz w:val="24"/>
          <w:szCs w:val="24"/>
        </w:rPr>
      </w:pPr>
      <w:r>
        <w:rPr>
          <w:rFonts w:ascii="Arial" w:hAnsi="Arial" w:cs="Arial"/>
          <w:b w:val="0"/>
          <w:sz w:val="24"/>
          <w:szCs w:val="24"/>
        </w:rPr>
        <w:t xml:space="preserve">  </w:t>
      </w:r>
    </w:p>
    <w:p w:rsidR="007F2C6B" w:rsidRDefault="007F2C6B" w:rsidP="007F2C6B">
      <w:pPr>
        <w:rPr>
          <w:rFonts w:ascii="Arial" w:hAnsi="Arial" w:cs="Arial"/>
        </w:rPr>
        <w:sectPr w:rsidR="007F2C6B">
          <w:footnotePr>
            <w:pos w:val="beneathText"/>
          </w:footnotePr>
          <w:pgSz w:w="11905" w:h="16837"/>
          <w:pgMar w:top="2835" w:right="2268" w:bottom="2835" w:left="2268" w:header="1985" w:footer="708" w:gutter="0"/>
          <w:cols w:space="708"/>
        </w:sectPr>
      </w:pPr>
    </w:p>
    <w:p w:rsidR="007F2C6B" w:rsidRDefault="00117127" w:rsidP="007F2C6B">
      <w:pPr>
        <w:pStyle w:val="Spistreci1"/>
        <w:spacing w:before="0" w:after="0" w:line="360" w:lineRule="auto"/>
        <w:rPr>
          <w:rFonts w:ascii="Arial" w:hAnsi="Arial" w:cs="Arial"/>
          <w:sz w:val="24"/>
          <w:szCs w:val="24"/>
        </w:rPr>
      </w:pPr>
      <w:r>
        <w:rPr>
          <w:rFonts w:ascii="Arial" w:hAnsi="Arial" w:cs="Arial"/>
          <w:sz w:val="24"/>
          <w:szCs w:val="24"/>
        </w:rPr>
        <w:lastRenderedPageBreak/>
        <w:fldChar w:fldCharType="begin"/>
      </w:r>
      <w:r w:rsidR="007F2C6B">
        <w:rPr>
          <w:rFonts w:ascii="Arial" w:hAnsi="Arial" w:cs="Arial"/>
          <w:sz w:val="24"/>
          <w:szCs w:val="24"/>
        </w:rPr>
        <w:instrText xml:space="preserve"> TOC \w \x \o "1-2" </w:instrText>
      </w:r>
      <w:r>
        <w:rPr>
          <w:rFonts w:ascii="Arial" w:hAnsi="Arial" w:cs="Arial"/>
          <w:sz w:val="24"/>
          <w:szCs w:val="24"/>
        </w:rPr>
        <w:fldChar w:fldCharType="separate"/>
      </w:r>
      <w:r w:rsidR="007F2C6B">
        <w:rPr>
          <w:rFonts w:ascii="Arial" w:hAnsi="Arial" w:cs="Arial"/>
          <w:sz w:val="24"/>
          <w:szCs w:val="24"/>
        </w:rPr>
        <w:t>1. WSTĘP</w:t>
      </w:r>
      <w:r w:rsidR="007F2C6B">
        <w:rPr>
          <w:rFonts w:ascii="Arial" w:hAnsi="Arial" w:cs="Arial"/>
          <w:sz w:val="24"/>
          <w:szCs w:val="24"/>
        </w:rPr>
        <w:tab/>
        <w:t>3</w:t>
      </w:r>
    </w:p>
    <w:p w:rsidR="007F2C6B" w:rsidRDefault="007F2C6B" w:rsidP="007F2C6B">
      <w:pPr>
        <w:pStyle w:val="Spistreci1"/>
        <w:spacing w:before="0" w:after="0" w:line="360" w:lineRule="auto"/>
        <w:rPr>
          <w:rFonts w:ascii="Arial" w:hAnsi="Arial" w:cs="Arial"/>
          <w:sz w:val="24"/>
          <w:szCs w:val="24"/>
        </w:rPr>
      </w:pPr>
      <w:r>
        <w:rPr>
          <w:rFonts w:ascii="Arial" w:hAnsi="Arial" w:cs="Arial"/>
          <w:sz w:val="24"/>
          <w:szCs w:val="24"/>
        </w:rPr>
        <w:t>2. materiaŁy</w:t>
      </w:r>
      <w:r>
        <w:rPr>
          <w:rFonts w:ascii="Arial" w:hAnsi="Arial" w:cs="Arial"/>
          <w:sz w:val="24"/>
          <w:szCs w:val="24"/>
        </w:rPr>
        <w:tab/>
        <w:t>5</w:t>
      </w:r>
    </w:p>
    <w:p w:rsidR="007F2C6B" w:rsidRDefault="007F2C6B" w:rsidP="007F2C6B">
      <w:pPr>
        <w:pStyle w:val="Spistreci1"/>
        <w:spacing w:before="0" w:after="0" w:line="360" w:lineRule="auto"/>
        <w:rPr>
          <w:rFonts w:ascii="Arial" w:hAnsi="Arial" w:cs="Arial"/>
          <w:sz w:val="24"/>
          <w:szCs w:val="24"/>
        </w:rPr>
      </w:pPr>
      <w:r>
        <w:rPr>
          <w:rFonts w:ascii="Arial" w:hAnsi="Arial" w:cs="Arial"/>
          <w:sz w:val="24"/>
          <w:szCs w:val="24"/>
        </w:rPr>
        <w:t>3. sprzĘt</w:t>
      </w:r>
      <w:r>
        <w:rPr>
          <w:rFonts w:ascii="Arial" w:hAnsi="Arial" w:cs="Arial"/>
          <w:sz w:val="24"/>
          <w:szCs w:val="24"/>
        </w:rPr>
        <w:tab/>
        <w:t>8</w:t>
      </w:r>
    </w:p>
    <w:p w:rsidR="007F2C6B" w:rsidRDefault="007F2C6B" w:rsidP="007F2C6B">
      <w:pPr>
        <w:pStyle w:val="Spistreci1"/>
        <w:spacing w:before="0" w:after="0" w:line="360" w:lineRule="auto"/>
        <w:rPr>
          <w:rFonts w:ascii="Arial" w:hAnsi="Arial" w:cs="Arial"/>
          <w:sz w:val="24"/>
          <w:szCs w:val="24"/>
        </w:rPr>
      </w:pPr>
      <w:r>
        <w:rPr>
          <w:rFonts w:ascii="Arial" w:hAnsi="Arial" w:cs="Arial"/>
          <w:sz w:val="24"/>
          <w:szCs w:val="24"/>
        </w:rPr>
        <w:t>4. TRANSPORT</w:t>
      </w:r>
      <w:r>
        <w:rPr>
          <w:rFonts w:ascii="Arial" w:hAnsi="Arial" w:cs="Arial"/>
          <w:sz w:val="24"/>
          <w:szCs w:val="24"/>
        </w:rPr>
        <w:tab/>
        <w:t>10</w:t>
      </w:r>
    </w:p>
    <w:p w:rsidR="007F2C6B" w:rsidRDefault="007F2C6B" w:rsidP="007F2C6B">
      <w:pPr>
        <w:pStyle w:val="Spistreci1"/>
        <w:spacing w:before="0" w:after="0" w:line="360" w:lineRule="auto"/>
        <w:rPr>
          <w:rFonts w:ascii="Arial" w:hAnsi="Arial" w:cs="Arial"/>
          <w:sz w:val="24"/>
          <w:szCs w:val="24"/>
        </w:rPr>
      </w:pPr>
      <w:r>
        <w:rPr>
          <w:rFonts w:ascii="Arial" w:hAnsi="Arial" w:cs="Arial"/>
          <w:sz w:val="24"/>
          <w:szCs w:val="24"/>
        </w:rPr>
        <w:t>5. wykonanie robót</w:t>
      </w:r>
      <w:r>
        <w:rPr>
          <w:rFonts w:ascii="Arial" w:hAnsi="Arial" w:cs="Arial"/>
          <w:sz w:val="24"/>
          <w:szCs w:val="24"/>
        </w:rPr>
        <w:tab/>
        <w:t>10</w:t>
      </w:r>
    </w:p>
    <w:p w:rsidR="007F2C6B" w:rsidRDefault="007F2C6B" w:rsidP="007F2C6B">
      <w:pPr>
        <w:pStyle w:val="Spistreci1"/>
        <w:spacing w:before="0" w:after="0" w:line="360" w:lineRule="auto"/>
        <w:rPr>
          <w:rFonts w:ascii="Arial" w:hAnsi="Arial" w:cs="Arial"/>
          <w:sz w:val="24"/>
          <w:szCs w:val="24"/>
        </w:rPr>
      </w:pPr>
      <w:r>
        <w:rPr>
          <w:rFonts w:ascii="Arial" w:hAnsi="Arial" w:cs="Arial"/>
          <w:sz w:val="24"/>
          <w:szCs w:val="24"/>
        </w:rPr>
        <w:t>6. kontrola jakoŚci robót</w:t>
      </w:r>
      <w:r>
        <w:rPr>
          <w:rFonts w:ascii="Arial" w:hAnsi="Arial" w:cs="Arial"/>
          <w:sz w:val="24"/>
          <w:szCs w:val="24"/>
        </w:rPr>
        <w:tab/>
        <w:t>15</w:t>
      </w:r>
    </w:p>
    <w:p w:rsidR="007F2C6B" w:rsidRDefault="007F2C6B" w:rsidP="007F2C6B">
      <w:pPr>
        <w:pStyle w:val="Spistreci1"/>
        <w:spacing w:before="0" w:after="0" w:line="360" w:lineRule="auto"/>
        <w:rPr>
          <w:rFonts w:ascii="Arial" w:hAnsi="Arial" w:cs="Arial"/>
          <w:sz w:val="24"/>
          <w:szCs w:val="24"/>
        </w:rPr>
      </w:pPr>
      <w:r>
        <w:rPr>
          <w:rFonts w:ascii="Arial" w:hAnsi="Arial" w:cs="Arial"/>
          <w:sz w:val="24"/>
          <w:szCs w:val="24"/>
        </w:rPr>
        <w:t>7. obmiar robót</w:t>
      </w:r>
      <w:r>
        <w:rPr>
          <w:rFonts w:ascii="Arial" w:hAnsi="Arial" w:cs="Arial"/>
          <w:sz w:val="24"/>
          <w:szCs w:val="24"/>
        </w:rPr>
        <w:tab/>
        <w:t>17</w:t>
      </w:r>
    </w:p>
    <w:p w:rsidR="007F2C6B" w:rsidRDefault="007F2C6B" w:rsidP="007F2C6B">
      <w:pPr>
        <w:pStyle w:val="Spistreci1"/>
        <w:spacing w:before="0" w:after="0" w:line="360" w:lineRule="auto"/>
        <w:rPr>
          <w:rFonts w:ascii="Arial" w:hAnsi="Arial" w:cs="Arial"/>
          <w:sz w:val="24"/>
          <w:szCs w:val="24"/>
        </w:rPr>
      </w:pPr>
      <w:r>
        <w:rPr>
          <w:rFonts w:ascii="Arial" w:hAnsi="Arial" w:cs="Arial"/>
          <w:sz w:val="24"/>
          <w:szCs w:val="24"/>
        </w:rPr>
        <w:t>8. odbiór robót</w:t>
      </w:r>
      <w:r>
        <w:rPr>
          <w:rFonts w:ascii="Arial" w:hAnsi="Arial" w:cs="Arial"/>
          <w:sz w:val="24"/>
          <w:szCs w:val="24"/>
        </w:rPr>
        <w:tab/>
        <w:t>17</w:t>
      </w:r>
    </w:p>
    <w:p w:rsidR="007F2C6B" w:rsidRDefault="007F2C6B" w:rsidP="007F2C6B">
      <w:pPr>
        <w:pStyle w:val="Spistreci1"/>
        <w:spacing w:before="0" w:after="0" w:line="360" w:lineRule="auto"/>
        <w:rPr>
          <w:rFonts w:ascii="Arial" w:hAnsi="Arial" w:cs="Arial"/>
          <w:sz w:val="24"/>
          <w:szCs w:val="24"/>
        </w:rPr>
      </w:pPr>
      <w:r>
        <w:rPr>
          <w:rFonts w:ascii="Arial" w:hAnsi="Arial" w:cs="Arial"/>
          <w:sz w:val="24"/>
          <w:szCs w:val="24"/>
        </w:rPr>
        <w:t>9. podstawa pŁatnoŚci</w:t>
      </w:r>
      <w:r>
        <w:rPr>
          <w:rFonts w:ascii="Arial" w:hAnsi="Arial" w:cs="Arial"/>
          <w:sz w:val="24"/>
          <w:szCs w:val="24"/>
        </w:rPr>
        <w:tab/>
        <w:t>17</w:t>
      </w:r>
    </w:p>
    <w:p w:rsidR="007F2C6B" w:rsidRDefault="007F2C6B" w:rsidP="007F2C6B">
      <w:pPr>
        <w:pStyle w:val="Spistreci1"/>
        <w:spacing w:before="0" w:after="0" w:line="360" w:lineRule="auto"/>
        <w:rPr>
          <w:rFonts w:ascii="Arial" w:hAnsi="Arial" w:cs="Arial"/>
          <w:sz w:val="24"/>
          <w:szCs w:val="24"/>
        </w:rPr>
      </w:pPr>
      <w:r>
        <w:rPr>
          <w:rFonts w:ascii="Arial" w:hAnsi="Arial" w:cs="Arial"/>
          <w:sz w:val="24"/>
          <w:szCs w:val="24"/>
        </w:rPr>
        <w:t>10. PRZEPISY ZWIĄZANE</w:t>
      </w:r>
      <w:r>
        <w:rPr>
          <w:rFonts w:ascii="Arial" w:hAnsi="Arial" w:cs="Arial"/>
          <w:sz w:val="24"/>
          <w:szCs w:val="24"/>
        </w:rPr>
        <w:tab/>
        <w:t>1</w:t>
      </w:r>
      <w:r w:rsidR="00117127">
        <w:rPr>
          <w:rFonts w:ascii="Arial" w:hAnsi="Arial" w:cs="Arial"/>
          <w:sz w:val="24"/>
          <w:szCs w:val="24"/>
        </w:rPr>
        <w:fldChar w:fldCharType="end"/>
      </w:r>
      <w:r>
        <w:rPr>
          <w:rFonts w:ascii="Arial" w:hAnsi="Arial" w:cs="Arial"/>
          <w:sz w:val="24"/>
          <w:szCs w:val="24"/>
        </w:rPr>
        <w:t>7</w:t>
      </w:r>
    </w:p>
    <w:p w:rsidR="007F2C6B" w:rsidRDefault="007F2C6B" w:rsidP="007F2C6B">
      <w:pPr>
        <w:spacing w:line="360" w:lineRule="auto"/>
        <w:rPr>
          <w:rFonts w:ascii="Arial" w:hAnsi="Arial" w:cs="Arial"/>
          <w:b/>
        </w:rPr>
        <w:sectPr w:rsidR="007F2C6B">
          <w:footnotePr>
            <w:pos w:val="beneathText"/>
          </w:footnotePr>
          <w:type w:val="continuous"/>
          <w:pgSz w:w="11905" w:h="16837"/>
          <w:pgMar w:top="2835" w:right="2268" w:bottom="2835" w:left="2268" w:header="1985" w:footer="708" w:gutter="0"/>
          <w:cols w:space="708"/>
        </w:sectPr>
      </w:pPr>
    </w:p>
    <w:p w:rsidR="007F2C6B" w:rsidRDefault="007F2C6B" w:rsidP="007F2C6B">
      <w:pPr>
        <w:pStyle w:val="Spistreci1"/>
        <w:spacing w:before="0" w:after="0" w:line="360" w:lineRule="auto"/>
        <w:rPr>
          <w:rFonts w:ascii="Arial" w:hAnsi="Arial" w:cs="Arial"/>
          <w:sz w:val="24"/>
          <w:szCs w:val="24"/>
        </w:rPr>
      </w:pPr>
      <w:r>
        <w:rPr>
          <w:rFonts w:ascii="Arial" w:hAnsi="Arial" w:cs="Arial"/>
          <w:sz w:val="24"/>
          <w:szCs w:val="24"/>
        </w:rPr>
        <w:lastRenderedPageBreak/>
        <w:t>11. ZAŁĄCZNIKI</w:t>
      </w:r>
      <w:r>
        <w:rPr>
          <w:rFonts w:ascii="Arial" w:hAnsi="Arial" w:cs="Arial"/>
          <w:sz w:val="24"/>
          <w:szCs w:val="24"/>
        </w:rPr>
        <w:tab/>
        <w:t>19</w:t>
      </w:r>
    </w:p>
    <w:p w:rsidR="007F2C6B" w:rsidRDefault="007F2C6B" w:rsidP="007F2C6B">
      <w:pPr>
        <w:widowControl/>
        <w:tabs>
          <w:tab w:val="left" w:pos="374"/>
          <w:tab w:val="right" w:leader="dot" w:pos="8879"/>
        </w:tabs>
        <w:overflowPunct w:val="0"/>
        <w:autoSpaceDE w:val="0"/>
        <w:autoSpaceDN w:val="0"/>
        <w:adjustRightInd w:val="0"/>
        <w:ind w:left="90"/>
        <w:textAlignment w:val="baseline"/>
        <w:rPr>
          <w:rFonts w:ascii="Arial" w:hAnsi="Arial" w:cs="Arial"/>
          <w:b/>
        </w:rPr>
      </w:pPr>
    </w:p>
    <w:p w:rsidR="007F2C6B" w:rsidRDefault="007F2C6B" w:rsidP="007F2C6B">
      <w:pPr>
        <w:pBdr>
          <w:top w:val="single" w:sz="6" w:space="1" w:color="000000"/>
        </w:pBdr>
        <w:tabs>
          <w:tab w:val="left" w:pos="284"/>
          <w:tab w:val="right" w:leader="dot" w:pos="8789"/>
        </w:tabs>
        <w:jc w:val="center"/>
        <w:rPr>
          <w:rFonts w:ascii="Arial" w:hAnsi="Arial" w:cs="Arial"/>
        </w:rPr>
      </w:pPr>
    </w:p>
    <w:p w:rsidR="007F2C6B" w:rsidRDefault="007F2C6B" w:rsidP="007F2C6B">
      <w:pPr>
        <w:pBdr>
          <w:top w:val="single" w:sz="6" w:space="1" w:color="000000"/>
        </w:pBdr>
        <w:tabs>
          <w:tab w:val="left" w:pos="284"/>
          <w:tab w:val="right" w:leader="dot" w:pos="8789"/>
        </w:tabs>
        <w:spacing w:before="120" w:after="120"/>
        <w:jc w:val="center"/>
        <w:rPr>
          <w:rFonts w:ascii="Arial" w:hAnsi="Arial" w:cs="Arial"/>
          <w:b/>
        </w:rPr>
      </w:pPr>
      <w:r>
        <w:rPr>
          <w:rFonts w:ascii="Arial" w:hAnsi="Arial" w:cs="Arial"/>
          <w:b/>
        </w:rPr>
        <w:t>NAJWAŻNIEJSZE OZNACZENIA I SKRÓTY</w:t>
      </w:r>
    </w:p>
    <w:tbl>
      <w:tblPr>
        <w:tblW w:w="0" w:type="auto"/>
        <w:tblInd w:w="1620" w:type="dxa"/>
        <w:tblLayout w:type="fixed"/>
        <w:tblCellMar>
          <w:left w:w="0" w:type="dxa"/>
          <w:right w:w="0" w:type="dxa"/>
        </w:tblCellMar>
        <w:tblLook w:val="04A0"/>
      </w:tblPr>
      <w:tblGrid>
        <w:gridCol w:w="810"/>
        <w:gridCol w:w="3420"/>
      </w:tblGrid>
      <w:tr w:rsidR="007F2C6B" w:rsidTr="00081A57">
        <w:trPr>
          <w:cantSplit/>
        </w:trPr>
        <w:tc>
          <w:tcPr>
            <w:tcW w:w="810" w:type="dxa"/>
          </w:tcPr>
          <w:p w:rsidR="007F2C6B" w:rsidRDefault="007F2C6B" w:rsidP="00081A57">
            <w:pPr>
              <w:tabs>
                <w:tab w:val="left" w:pos="284"/>
              </w:tabs>
              <w:spacing w:line="276" w:lineRule="auto"/>
              <w:rPr>
                <w:rFonts w:ascii="Arial" w:eastAsia="Times New Roman" w:hAnsi="Arial" w:cs="Arial"/>
              </w:rPr>
            </w:pPr>
          </w:p>
        </w:tc>
        <w:tc>
          <w:tcPr>
            <w:tcW w:w="3420" w:type="dxa"/>
          </w:tcPr>
          <w:p w:rsidR="007F2C6B" w:rsidRDefault="007F2C6B" w:rsidP="00081A57">
            <w:pPr>
              <w:tabs>
                <w:tab w:val="left" w:pos="284"/>
              </w:tabs>
              <w:spacing w:line="276" w:lineRule="auto"/>
              <w:rPr>
                <w:rFonts w:ascii="Arial" w:eastAsia="Times New Roman" w:hAnsi="Arial" w:cs="Arial"/>
              </w:rPr>
            </w:pPr>
          </w:p>
        </w:tc>
      </w:tr>
      <w:tr w:rsidR="007F2C6B" w:rsidTr="00081A57">
        <w:trPr>
          <w:cantSplit/>
        </w:trPr>
        <w:tc>
          <w:tcPr>
            <w:tcW w:w="810" w:type="dxa"/>
            <w:hideMark/>
          </w:tcPr>
          <w:p w:rsidR="007F2C6B" w:rsidRDefault="007F2C6B" w:rsidP="00081A57">
            <w:pPr>
              <w:tabs>
                <w:tab w:val="left" w:pos="284"/>
              </w:tabs>
              <w:spacing w:line="276" w:lineRule="auto"/>
              <w:rPr>
                <w:rFonts w:ascii="Arial" w:eastAsia="Times New Roman" w:hAnsi="Arial" w:cs="Arial"/>
              </w:rPr>
            </w:pPr>
            <w:r>
              <w:rPr>
                <w:rFonts w:ascii="Arial" w:hAnsi="Arial" w:cs="Arial"/>
              </w:rPr>
              <w:t>SST</w:t>
            </w:r>
          </w:p>
        </w:tc>
        <w:tc>
          <w:tcPr>
            <w:tcW w:w="3420" w:type="dxa"/>
            <w:hideMark/>
          </w:tcPr>
          <w:p w:rsidR="007F2C6B" w:rsidRDefault="007F2C6B" w:rsidP="00081A57">
            <w:pPr>
              <w:tabs>
                <w:tab w:val="left" w:pos="284"/>
              </w:tabs>
              <w:spacing w:line="276" w:lineRule="auto"/>
              <w:rPr>
                <w:rFonts w:ascii="Arial" w:eastAsia="Times New Roman" w:hAnsi="Arial" w:cs="Arial"/>
              </w:rPr>
            </w:pPr>
            <w:r>
              <w:rPr>
                <w:rFonts w:ascii="Arial" w:hAnsi="Arial" w:cs="Arial"/>
              </w:rPr>
              <w:t>- szczegółowa specyfikacja techniczna</w:t>
            </w:r>
          </w:p>
        </w:tc>
      </w:tr>
      <w:tr w:rsidR="007F2C6B" w:rsidTr="00081A57">
        <w:trPr>
          <w:cantSplit/>
        </w:trPr>
        <w:tc>
          <w:tcPr>
            <w:tcW w:w="810" w:type="dxa"/>
            <w:hideMark/>
          </w:tcPr>
          <w:p w:rsidR="007F2C6B" w:rsidRDefault="007F2C6B" w:rsidP="00081A57">
            <w:pPr>
              <w:tabs>
                <w:tab w:val="left" w:pos="284"/>
              </w:tabs>
              <w:spacing w:line="276" w:lineRule="auto"/>
              <w:rPr>
                <w:rFonts w:ascii="Arial" w:eastAsia="Times New Roman" w:hAnsi="Arial" w:cs="Arial"/>
              </w:rPr>
            </w:pPr>
            <w:proofErr w:type="spellStart"/>
            <w:r>
              <w:rPr>
                <w:rFonts w:ascii="Arial" w:hAnsi="Arial" w:cs="Arial"/>
              </w:rPr>
              <w:t>IBDiM</w:t>
            </w:r>
            <w:proofErr w:type="spellEnd"/>
          </w:p>
        </w:tc>
        <w:tc>
          <w:tcPr>
            <w:tcW w:w="3420" w:type="dxa"/>
            <w:hideMark/>
          </w:tcPr>
          <w:p w:rsidR="007F2C6B" w:rsidRDefault="007F2C6B" w:rsidP="00081A57">
            <w:pPr>
              <w:tabs>
                <w:tab w:val="left" w:pos="284"/>
              </w:tabs>
              <w:spacing w:line="276" w:lineRule="auto"/>
              <w:rPr>
                <w:rFonts w:ascii="Arial" w:eastAsia="Times New Roman" w:hAnsi="Arial" w:cs="Arial"/>
              </w:rPr>
            </w:pPr>
            <w:r>
              <w:rPr>
                <w:rFonts w:ascii="Arial" w:hAnsi="Arial" w:cs="Arial"/>
              </w:rPr>
              <w:t>- Instytut Badawczy Dróg i Mostów</w:t>
            </w:r>
          </w:p>
        </w:tc>
      </w:tr>
    </w:tbl>
    <w:p w:rsidR="007F2C6B" w:rsidRDefault="007F2C6B" w:rsidP="007F2C6B">
      <w:pPr>
        <w:tabs>
          <w:tab w:val="left" w:pos="284"/>
        </w:tabs>
        <w:rPr>
          <w:rFonts w:ascii="Arial" w:eastAsia="Times New Roman" w:hAnsi="Arial" w:cs="Arial"/>
        </w:rPr>
      </w:pPr>
    </w:p>
    <w:p w:rsidR="007F2C6B" w:rsidRDefault="007F2C6B" w:rsidP="007F2C6B">
      <w:pPr>
        <w:rPr>
          <w:rFonts w:ascii="Arial" w:hAnsi="Arial" w:cs="Arial"/>
        </w:rPr>
        <w:sectPr w:rsidR="007F2C6B">
          <w:footnotePr>
            <w:pos w:val="beneathText"/>
          </w:footnotePr>
          <w:type w:val="continuous"/>
          <w:pgSz w:w="11905" w:h="16837"/>
          <w:pgMar w:top="2835" w:right="2268" w:bottom="2835" w:left="2268" w:header="1985" w:footer="708" w:gutter="0"/>
          <w:cols w:space="708"/>
        </w:sectPr>
      </w:pPr>
    </w:p>
    <w:p w:rsidR="007F2C6B" w:rsidRDefault="007F2C6B" w:rsidP="007F2C6B">
      <w:pPr>
        <w:pStyle w:val="Nagwek1"/>
        <w:suppressAutoHyphens/>
        <w:overflowPunct w:val="0"/>
        <w:autoSpaceDE w:val="0"/>
        <w:autoSpaceDN w:val="0"/>
        <w:adjustRightInd w:val="0"/>
        <w:spacing w:before="240" w:after="120"/>
        <w:jc w:val="both"/>
        <w:textAlignment w:val="baseline"/>
      </w:pPr>
      <w:r>
        <w:lastRenderedPageBreak/>
        <w:t>1. WSTĘP</w:t>
      </w:r>
    </w:p>
    <w:p w:rsidR="007F2C6B" w:rsidRDefault="007F2C6B" w:rsidP="007F2C6B">
      <w:pPr>
        <w:pStyle w:val="Nagwek2"/>
        <w:suppressAutoHyphens/>
        <w:overflowPunct w:val="0"/>
        <w:autoSpaceDE w:val="0"/>
        <w:autoSpaceDN w:val="0"/>
        <w:adjustRightInd w:val="0"/>
        <w:spacing w:before="120" w:after="120"/>
        <w:textAlignment w:val="baseline"/>
        <w:rPr>
          <w:rFonts w:ascii="Arial" w:hAnsi="Arial" w:cs="Arial"/>
          <w:sz w:val="24"/>
          <w:szCs w:val="24"/>
        </w:rPr>
      </w:pPr>
      <w:r>
        <w:rPr>
          <w:rFonts w:ascii="Arial" w:hAnsi="Arial" w:cs="Arial"/>
          <w:sz w:val="24"/>
          <w:szCs w:val="24"/>
        </w:rPr>
        <w:t>1.1. Przedmiot SST</w:t>
      </w:r>
    </w:p>
    <w:p w:rsidR="007F2C6B" w:rsidRDefault="007F2C6B" w:rsidP="007F2C6B">
      <w:pPr>
        <w:ind w:firstLine="709"/>
        <w:rPr>
          <w:rFonts w:ascii="Arial" w:hAnsi="Arial" w:cs="Arial"/>
        </w:rPr>
      </w:pPr>
      <w:r>
        <w:rPr>
          <w:rFonts w:ascii="Arial" w:hAnsi="Arial" w:cs="Arial"/>
        </w:rPr>
        <w:t>Przedmiotem niniejszej szczegółowej specyfikacji technicznej (SST) są wymagania dotyczące wykonania i odbioru robót związa</w:t>
      </w:r>
      <w:r>
        <w:rPr>
          <w:rFonts w:ascii="Arial" w:hAnsi="Arial" w:cs="Arial"/>
        </w:rPr>
        <w:softHyphen/>
        <w:t>nych ze zwalczaniem śliskości zimowej na drodze.</w:t>
      </w:r>
    </w:p>
    <w:p w:rsidR="007F2C6B" w:rsidRDefault="007F2C6B" w:rsidP="007F2C6B">
      <w:pPr>
        <w:pStyle w:val="Nagwek2"/>
        <w:suppressAutoHyphens/>
        <w:overflowPunct w:val="0"/>
        <w:autoSpaceDE w:val="0"/>
        <w:autoSpaceDN w:val="0"/>
        <w:adjustRightInd w:val="0"/>
        <w:spacing w:before="120" w:after="120"/>
        <w:textAlignment w:val="baseline"/>
        <w:rPr>
          <w:rFonts w:ascii="Arial" w:hAnsi="Arial" w:cs="Arial"/>
          <w:sz w:val="24"/>
          <w:szCs w:val="24"/>
        </w:rPr>
      </w:pPr>
      <w:r>
        <w:rPr>
          <w:rFonts w:ascii="Arial" w:hAnsi="Arial" w:cs="Arial"/>
          <w:sz w:val="24"/>
          <w:szCs w:val="24"/>
        </w:rPr>
        <w:t>1.2. Zakres stosowania SST</w:t>
      </w:r>
    </w:p>
    <w:p w:rsidR="007F2C6B" w:rsidRDefault="007F2C6B" w:rsidP="007F2C6B">
      <w:pPr>
        <w:ind w:firstLine="709"/>
        <w:rPr>
          <w:rFonts w:ascii="Arial" w:hAnsi="Arial" w:cs="Arial"/>
        </w:rPr>
      </w:pPr>
      <w:r>
        <w:rPr>
          <w:rFonts w:ascii="Arial" w:hAnsi="Arial" w:cs="Arial"/>
        </w:rPr>
        <w:t>Szczegółowa specyfikacja techniczna (SST) stanowi podstawę do stosowania jako dokument przetargowy i kontraktowy przy zleca</w:t>
      </w:r>
      <w:r>
        <w:rPr>
          <w:rFonts w:ascii="Arial" w:hAnsi="Arial" w:cs="Arial"/>
        </w:rPr>
        <w:softHyphen/>
        <w:t xml:space="preserve">niu i realizacji robót na drogach i ulicach. </w:t>
      </w:r>
    </w:p>
    <w:p w:rsidR="007F2C6B" w:rsidRDefault="007F2C6B" w:rsidP="007F2C6B">
      <w:pPr>
        <w:pStyle w:val="Nagwek2"/>
        <w:suppressAutoHyphens/>
        <w:overflowPunct w:val="0"/>
        <w:autoSpaceDE w:val="0"/>
        <w:autoSpaceDN w:val="0"/>
        <w:adjustRightInd w:val="0"/>
        <w:spacing w:before="120" w:after="120"/>
        <w:textAlignment w:val="baseline"/>
        <w:rPr>
          <w:rFonts w:ascii="Arial" w:hAnsi="Arial" w:cs="Arial"/>
          <w:sz w:val="24"/>
          <w:szCs w:val="24"/>
        </w:rPr>
      </w:pPr>
      <w:r>
        <w:rPr>
          <w:rFonts w:ascii="Arial" w:hAnsi="Arial" w:cs="Arial"/>
          <w:sz w:val="24"/>
          <w:szCs w:val="24"/>
        </w:rPr>
        <w:t>1.3. Zakres robót objętych SST</w:t>
      </w:r>
    </w:p>
    <w:p w:rsidR="007F2C6B" w:rsidRDefault="007F2C6B" w:rsidP="007F2C6B">
      <w:pPr>
        <w:ind w:firstLine="709"/>
        <w:rPr>
          <w:rFonts w:ascii="Arial" w:hAnsi="Arial" w:cs="Arial"/>
        </w:rPr>
      </w:pPr>
      <w:r>
        <w:rPr>
          <w:rFonts w:ascii="Arial" w:hAnsi="Arial" w:cs="Arial"/>
        </w:rPr>
        <w:t>Ustalenia zawarte w niniejszej specyfikacji dotyczą zasad prowadzenia robót związanych z wykonaniem i odbiorem robót przy zwalczaniu śliskości zimowej, obejmujących:</w:t>
      </w:r>
    </w:p>
    <w:p w:rsidR="007F2C6B" w:rsidRDefault="007F2C6B" w:rsidP="007F2C6B">
      <w:pPr>
        <w:widowControl/>
        <w:numPr>
          <w:ilvl w:val="0"/>
          <w:numId w:val="2"/>
        </w:numPr>
        <w:overflowPunct w:val="0"/>
        <w:autoSpaceDE w:val="0"/>
        <w:autoSpaceDN w:val="0"/>
        <w:adjustRightInd w:val="0"/>
        <w:ind w:left="283" w:hanging="283"/>
        <w:jc w:val="both"/>
        <w:textAlignment w:val="baseline"/>
        <w:rPr>
          <w:rFonts w:ascii="Arial" w:hAnsi="Arial" w:cs="Arial"/>
        </w:rPr>
      </w:pPr>
      <w:r>
        <w:rPr>
          <w:rFonts w:ascii="Arial" w:hAnsi="Arial" w:cs="Arial"/>
        </w:rPr>
        <w:t>zapobieganie występowaniu śliskości zimowej,</w:t>
      </w:r>
    </w:p>
    <w:p w:rsidR="007F2C6B" w:rsidRDefault="007F2C6B" w:rsidP="007F2C6B">
      <w:pPr>
        <w:widowControl/>
        <w:numPr>
          <w:ilvl w:val="0"/>
          <w:numId w:val="3"/>
        </w:numPr>
        <w:overflowPunct w:val="0"/>
        <w:autoSpaceDE w:val="0"/>
        <w:autoSpaceDN w:val="0"/>
        <w:adjustRightInd w:val="0"/>
        <w:ind w:left="283" w:hanging="283"/>
        <w:jc w:val="both"/>
        <w:textAlignment w:val="baseline"/>
        <w:rPr>
          <w:rFonts w:ascii="Arial" w:hAnsi="Arial" w:cs="Arial"/>
        </w:rPr>
      </w:pPr>
      <w:r>
        <w:rPr>
          <w:rFonts w:ascii="Arial" w:hAnsi="Arial" w:cs="Arial"/>
        </w:rPr>
        <w:t>likwidację śliskości zimowej,</w:t>
      </w:r>
    </w:p>
    <w:p w:rsidR="007F2C6B" w:rsidRDefault="007F2C6B" w:rsidP="007F2C6B">
      <w:pPr>
        <w:rPr>
          <w:rFonts w:ascii="Arial" w:hAnsi="Arial" w:cs="Arial"/>
        </w:rPr>
      </w:pPr>
      <w:r>
        <w:rPr>
          <w:rFonts w:ascii="Arial" w:hAnsi="Arial" w:cs="Arial"/>
        </w:rPr>
        <w:t xml:space="preserve">przy zastosowaniu materiałów chemicznych, </w:t>
      </w:r>
      <w:proofErr w:type="spellStart"/>
      <w:r>
        <w:rPr>
          <w:rFonts w:ascii="Arial" w:hAnsi="Arial" w:cs="Arial"/>
        </w:rPr>
        <w:t>uszorstniających</w:t>
      </w:r>
      <w:proofErr w:type="spellEnd"/>
      <w:r>
        <w:rPr>
          <w:rFonts w:ascii="Arial" w:hAnsi="Arial" w:cs="Arial"/>
        </w:rPr>
        <w:t xml:space="preserve"> lub mechanicznych.</w:t>
      </w:r>
    </w:p>
    <w:p w:rsidR="007F2C6B" w:rsidRDefault="007F2C6B" w:rsidP="007F2C6B">
      <w:pPr>
        <w:pStyle w:val="Nagwek2"/>
        <w:suppressAutoHyphens/>
        <w:overflowPunct w:val="0"/>
        <w:autoSpaceDE w:val="0"/>
        <w:autoSpaceDN w:val="0"/>
        <w:adjustRightInd w:val="0"/>
        <w:spacing w:before="120" w:after="120"/>
        <w:textAlignment w:val="baseline"/>
        <w:rPr>
          <w:rFonts w:ascii="Arial" w:hAnsi="Arial" w:cs="Arial"/>
          <w:sz w:val="24"/>
          <w:szCs w:val="24"/>
        </w:rPr>
      </w:pPr>
      <w:r>
        <w:rPr>
          <w:rFonts w:ascii="Arial" w:hAnsi="Arial" w:cs="Arial"/>
          <w:sz w:val="24"/>
          <w:szCs w:val="24"/>
        </w:rPr>
        <w:t>1.4. Określenia podstawowe</w:t>
      </w:r>
    </w:p>
    <w:p w:rsidR="007F2C6B" w:rsidRDefault="007F2C6B" w:rsidP="007F2C6B">
      <w:pPr>
        <w:pStyle w:val="Nagwek1"/>
        <w:keepLines/>
        <w:numPr>
          <w:ilvl w:val="0"/>
          <w:numId w:val="4"/>
        </w:numPr>
        <w:tabs>
          <w:tab w:val="num" w:pos="0"/>
        </w:tabs>
        <w:suppressAutoHyphens/>
        <w:overflowPunct w:val="0"/>
        <w:autoSpaceDE w:val="0"/>
        <w:autoSpaceDN w:val="0"/>
        <w:adjustRightInd w:val="0"/>
        <w:spacing w:before="240" w:after="120"/>
        <w:ind w:left="0" w:firstLine="0"/>
        <w:jc w:val="both"/>
        <w:textAlignment w:val="baseline"/>
      </w:pPr>
      <w:r>
        <w:rPr>
          <w:caps/>
        </w:rPr>
        <w:t xml:space="preserve">Akcja bierna -  </w:t>
      </w:r>
      <w:r>
        <w:rPr>
          <w:b w:val="0"/>
          <w:caps/>
        </w:rPr>
        <w:t>wykonywanie  na zadaniu lub jego  części  czynności  związanych  z utrzymaniem  przejezdności przez  sprzęt   poprzez usuwanie śniegu i zwalczanie śliskości  zgodnie                         z określonym standardem</w:t>
      </w:r>
      <w:r>
        <w:rPr>
          <w:caps/>
        </w:rPr>
        <w:t xml:space="preserve"> jednorazowo w ciągu doby.</w:t>
      </w:r>
    </w:p>
    <w:p w:rsidR="007F2C6B" w:rsidRDefault="007F2C6B" w:rsidP="007F2C6B">
      <w:pPr>
        <w:pStyle w:val="Nagwek1"/>
        <w:rPr>
          <w:caps/>
        </w:rPr>
      </w:pPr>
      <w:r>
        <w:t>1.4.2.</w:t>
      </w:r>
      <w:r>
        <w:tab/>
      </w:r>
      <w:r>
        <w:rPr>
          <w:caps/>
        </w:rPr>
        <w:t xml:space="preserve">Akcja czynna - </w:t>
      </w:r>
      <w:r>
        <w:rPr>
          <w:b w:val="0"/>
          <w:caps/>
        </w:rPr>
        <w:t>wykonywanie  na  zadaniu  lub  jego  części  czynności  związanych  z utrzymaniem  przejezdności  przez  sprzęt   poprzez  usuwanie  śniegu i  zwalczanie śliskości  zgodnie                        z określonym standardem</w:t>
      </w:r>
      <w:r>
        <w:rPr>
          <w:caps/>
        </w:rPr>
        <w:t xml:space="preserve"> co najmniej dwukrotnie w ciągu doby .</w:t>
      </w:r>
      <w:r>
        <w:t xml:space="preserve"> </w:t>
      </w:r>
    </w:p>
    <w:p w:rsidR="007F2C6B" w:rsidRPr="00AD39A6" w:rsidRDefault="007F2C6B" w:rsidP="007F2C6B">
      <w:pPr>
        <w:pStyle w:val="Nagwek1"/>
        <w:jc w:val="left"/>
        <w:rPr>
          <w:b w:val="0"/>
        </w:rPr>
      </w:pPr>
      <w:r>
        <w:t>14.3. AKCJA  INTERWENCYJNA  ( AKCJA ZAWIESZONA )</w:t>
      </w:r>
      <w:r>
        <w:rPr>
          <w:b w:val="0"/>
        </w:rPr>
        <w:t xml:space="preserve"> – PEŁNIENIE DYŻURU PRACOWNIKÓW I UTRZYMANIE W GOTOWOŚCI SPRZETU. </w:t>
      </w:r>
    </w:p>
    <w:p w:rsidR="007F2C6B" w:rsidRPr="00AD39A6" w:rsidRDefault="007F2C6B" w:rsidP="007F2C6B">
      <w:pPr>
        <w:rPr>
          <w:lang w:eastAsia="pl-PL"/>
        </w:rPr>
      </w:pPr>
    </w:p>
    <w:p w:rsidR="007F2C6B" w:rsidRDefault="007F2C6B" w:rsidP="007F2C6B">
      <w:pPr>
        <w:pStyle w:val="Nagwek1"/>
        <w:rPr>
          <w:caps/>
        </w:rPr>
      </w:pPr>
      <w:r>
        <w:t>1.4.4.</w:t>
      </w:r>
      <w:r>
        <w:tab/>
        <w:t>D</w:t>
      </w:r>
      <w:r>
        <w:rPr>
          <w:caps/>
        </w:rPr>
        <w:t xml:space="preserve">oba zimowego utrzymania bierna – </w:t>
      </w:r>
      <w:r>
        <w:rPr>
          <w:b w:val="0"/>
          <w:caps/>
        </w:rPr>
        <w:t>pełnienie dyżuru pracowników  i  utrzymanie  gotowości sprzętu, dobowy koszt  prowadzenia zud  w przypadku podjęcia  przez wykonawcę  akcji biernej na zadaniu w ciągu danej doby.</w:t>
      </w:r>
    </w:p>
    <w:p w:rsidR="007F2C6B" w:rsidRDefault="007F2C6B" w:rsidP="007F2C6B">
      <w:pPr>
        <w:rPr>
          <w:rFonts w:ascii="Arial" w:hAnsi="Arial" w:cs="Arial"/>
        </w:rPr>
      </w:pPr>
    </w:p>
    <w:p w:rsidR="007F2C6B" w:rsidRDefault="007F2C6B" w:rsidP="007F2C6B">
      <w:pPr>
        <w:pStyle w:val="Nagwek2"/>
        <w:suppressAutoHyphens/>
        <w:overflowPunct w:val="0"/>
        <w:autoSpaceDE w:val="0"/>
        <w:autoSpaceDN w:val="0"/>
        <w:adjustRightInd w:val="0"/>
        <w:spacing w:before="120" w:after="120"/>
        <w:textAlignment w:val="baseline"/>
        <w:rPr>
          <w:b w:val="0"/>
          <w:kern w:val="2"/>
        </w:rPr>
      </w:pPr>
      <w:r>
        <w:rPr>
          <w:rFonts w:ascii="Arial" w:hAnsi="Arial" w:cs="Arial"/>
          <w:sz w:val="24"/>
          <w:szCs w:val="24"/>
        </w:rPr>
        <w:t>1.4.5.</w:t>
      </w:r>
      <w:r>
        <w:tab/>
      </w:r>
      <w:r>
        <w:rPr>
          <w:rFonts w:ascii="Arial" w:hAnsi="Arial" w:cs="Arial"/>
          <w:sz w:val="24"/>
          <w:szCs w:val="24"/>
        </w:rPr>
        <w:t xml:space="preserve">Doba zimowego utrzymania czynna – </w:t>
      </w:r>
      <w:r>
        <w:rPr>
          <w:rFonts w:ascii="Arial" w:hAnsi="Arial" w:cs="Arial"/>
          <w:b w:val="0"/>
          <w:sz w:val="24"/>
          <w:szCs w:val="24"/>
        </w:rPr>
        <w:t xml:space="preserve">dobowy koszt prowadzenia  </w:t>
      </w:r>
      <w:proofErr w:type="spellStart"/>
      <w:r>
        <w:rPr>
          <w:rFonts w:ascii="Arial" w:hAnsi="Arial" w:cs="Arial"/>
          <w:b w:val="0"/>
          <w:sz w:val="24"/>
          <w:szCs w:val="24"/>
        </w:rPr>
        <w:t>zud</w:t>
      </w:r>
      <w:proofErr w:type="spellEnd"/>
      <w:r>
        <w:rPr>
          <w:rFonts w:ascii="Arial" w:hAnsi="Arial" w:cs="Arial"/>
          <w:b w:val="0"/>
          <w:sz w:val="24"/>
          <w:szCs w:val="24"/>
        </w:rPr>
        <w:t xml:space="preserve"> </w:t>
      </w:r>
      <w:r>
        <w:rPr>
          <w:b w:val="0"/>
          <w:caps/>
        </w:rPr>
        <w:t xml:space="preserve"> </w:t>
      </w:r>
      <w:r>
        <w:rPr>
          <w:rFonts w:ascii="Arial" w:hAnsi="Arial" w:cs="Arial"/>
          <w:b w:val="0"/>
          <w:kern w:val="2"/>
          <w:sz w:val="24"/>
          <w:szCs w:val="24"/>
        </w:rPr>
        <w:t>w przypadku podjęcia  przez wykonawcę  akcji czynnej zimowego utrzymania  na zadaniu w ciągu danej doby</w:t>
      </w:r>
      <w:r>
        <w:rPr>
          <w:b w:val="0"/>
          <w:kern w:val="2"/>
        </w:rPr>
        <w:t xml:space="preserve"> . </w:t>
      </w:r>
    </w:p>
    <w:p w:rsidR="007F2C6B" w:rsidRDefault="007F2C6B" w:rsidP="007F2C6B">
      <w:pPr>
        <w:rPr>
          <w:rFonts w:ascii="Arial" w:hAnsi="Arial" w:cs="Arial"/>
          <w:b/>
          <w:kern w:val="0"/>
        </w:rPr>
      </w:pPr>
      <w:r>
        <w:rPr>
          <w:rFonts w:ascii="Arial" w:hAnsi="Arial" w:cs="Arial"/>
          <w:b/>
        </w:rPr>
        <w:t xml:space="preserve">Przyjmuje się czasookres doby  zimowego utrzymania  od godz. 0 00   do godz. 24 00  </w:t>
      </w:r>
    </w:p>
    <w:p w:rsidR="007F2C6B" w:rsidRDefault="007F2C6B" w:rsidP="007F2C6B">
      <w:pPr>
        <w:rPr>
          <w:rFonts w:ascii="Arial" w:hAnsi="Arial" w:cs="Arial"/>
        </w:rPr>
      </w:pPr>
    </w:p>
    <w:p w:rsidR="007F2C6B" w:rsidRDefault="007F2C6B" w:rsidP="007F2C6B">
      <w:pPr>
        <w:rPr>
          <w:rFonts w:ascii="Arial" w:hAnsi="Arial" w:cs="Arial"/>
        </w:rPr>
      </w:pPr>
      <w:r>
        <w:rPr>
          <w:rFonts w:ascii="Arial" w:hAnsi="Arial" w:cs="Arial"/>
          <w:b/>
        </w:rPr>
        <w:t>1.4.6.</w:t>
      </w:r>
      <w:r>
        <w:rPr>
          <w:rFonts w:ascii="Arial" w:hAnsi="Arial" w:cs="Arial"/>
          <w:b/>
        </w:rPr>
        <w:tab/>
        <w:t>Śliskość zimowa</w:t>
      </w:r>
      <w:r>
        <w:rPr>
          <w:rFonts w:ascii="Arial" w:hAnsi="Arial" w:cs="Arial"/>
        </w:rPr>
        <w:t xml:space="preserve"> – zjawisko występujące na drogach wskutek tworzenia się na jezdniach warstwy lodu albo zlodowaciałego lub ubitego śniegu. </w:t>
      </w:r>
    </w:p>
    <w:p w:rsidR="007F2C6B" w:rsidRDefault="007F2C6B" w:rsidP="007F2C6B">
      <w:pPr>
        <w:tabs>
          <w:tab w:val="num" w:pos="0"/>
        </w:tabs>
        <w:rPr>
          <w:rFonts w:ascii="Arial" w:hAnsi="Arial" w:cs="Arial"/>
        </w:rPr>
      </w:pPr>
      <w:r>
        <w:rPr>
          <w:rFonts w:ascii="Arial" w:hAnsi="Arial" w:cs="Arial"/>
        </w:rPr>
        <w:t>Rozróżnia  się  trzy  następujące  formy  śliskości  zimowej                     w  zależności  od  warunków powstawania a mianowicie:</w:t>
      </w:r>
    </w:p>
    <w:p w:rsidR="007F2C6B" w:rsidRDefault="007F2C6B" w:rsidP="007F2C6B">
      <w:pPr>
        <w:tabs>
          <w:tab w:val="num" w:pos="0"/>
        </w:tabs>
        <w:rPr>
          <w:rFonts w:ascii="Arial" w:hAnsi="Arial" w:cs="Arial"/>
        </w:rPr>
      </w:pPr>
      <w:r>
        <w:rPr>
          <w:rFonts w:ascii="Arial" w:hAnsi="Arial" w:cs="Arial"/>
        </w:rPr>
        <w:lastRenderedPageBreak/>
        <w:t xml:space="preserve">- gołoledź  jest  to warstwa   lodu o grubości  do </w:t>
      </w:r>
      <w:smartTag w:uri="urn:schemas-microsoft-com:office:smarttags" w:element="metricconverter">
        <w:smartTagPr>
          <w:attr w:name="ProductID" w:val="1 mm"/>
        </w:smartTagPr>
        <w:r>
          <w:rPr>
            <w:rFonts w:ascii="Arial" w:hAnsi="Arial" w:cs="Arial"/>
          </w:rPr>
          <w:t>1 mm</w:t>
        </w:r>
      </w:smartTag>
      <w:r>
        <w:rPr>
          <w:rFonts w:ascii="Arial" w:hAnsi="Arial" w:cs="Arial"/>
        </w:rPr>
        <w:t xml:space="preserve">   powstała na skutek opadów  mgły roszącej, mżawki lub deszczu na  nawierzchnie o ujemnej temperaturze. </w:t>
      </w:r>
    </w:p>
    <w:p w:rsidR="007F2C6B" w:rsidRDefault="007F2C6B" w:rsidP="007F2C6B">
      <w:pPr>
        <w:tabs>
          <w:tab w:val="num" w:pos="0"/>
        </w:tabs>
        <w:rPr>
          <w:rFonts w:ascii="Arial" w:hAnsi="Arial" w:cs="Arial"/>
        </w:rPr>
      </w:pPr>
      <w:r>
        <w:rPr>
          <w:rFonts w:ascii="Arial" w:hAnsi="Arial" w:cs="Arial"/>
        </w:rPr>
        <w:t xml:space="preserve">- lodowica ( oblodzenie)jest to warstwa  lodu o grubości do kilku centymetrów powstała z  zamarznięcia nie  usuniętej  z  nawierzchni  wody  pochodzącej  ze  stopnienia   śniegu,  lodu lub opadu deszczu; </w:t>
      </w:r>
    </w:p>
    <w:p w:rsidR="007F2C6B" w:rsidRDefault="007F2C6B" w:rsidP="007F2C6B">
      <w:pPr>
        <w:tabs>
          <w:tab w:val="num" w:pos="0"/>
        </w:tabs>
        <w:rPr>
          <w:rFonts w:ascii="Arial" w:hAnsi="Arial" w:cs="Arial"/>
        </w:rPr>
      </w:pPr>
      <w:r>
        <w:rPr>
          <w:rFonts w:ascii="Arial" w:hAnsi="Arial" w:cs="Arial"/>
        </w:rPr>
        <w:t>- zlodowaciały  lub  ubity  śnieg  jest  to  warstwa   śniegu  w  postaci  przymarzniętej do nawierzchni zlodowaciałej  lub  ubitej  nieusuniętej  warstwy  śniegu o grubości do kilku centymetrów  zalegającej  nawierzchnię  warstwy o  znacznej  grubości  ze zlodowaciałą lub ubitą górną częścią tej warstwy.</w:t>
      </w:r>
    </w:p>
    <w:p w:rsidR="007F2C6B" w:rsidRDefault="007F2C6B" w:rsidP="007F2C6B">
      <w:pPr>
        <w:spacing w:before="120"/>
        <w:rPr>
          <w:rFonts w:ascii="Arial" w:hAnsi="Arial" w:cs="Arial"/>
        </w:rPr>
      </w:pPr>
      <w:r>
        <w:rPr>
          <w:rFonts w:ascii="Arial" w:hAnsi="Arial" w:cs="Arial"/>
          <w:b/>
        </w:rPr>
        <w:t>1.4.7.</w:t>
      </w:r>
      <w:r>
        <w:rPr>
          <w:rFonts w:ascii="Arial" w:hAnsi="Arial" w:cs="Arial"/>
        </w:rPr>
        <w:tab/>
        <w:t>Zwalczanie śliskości zimowej - zabiegi mające na celu zapobieganie występowaniu śliskości zimowej oraz zabiegi likwidujące powstałą śliskość zimową.</w:t>
      </w:r>
    </w:p>
    <w:p w:rsidR="007F2C6B" w:rsidRDefault="007F2C6B" w:rsidP="007F2C6B">
      <w:pPr>
        <w:spacing w:before="120"/>
        <w:rPr>
          <w:rFonts w:ascii="Arial" w:hAnsi="Arial" w:cs="Arial"/>
        </w:rPr>
      </w:pPr>
      <w:r>
        <w:rPr>
          <w:rFonts w:ascii="Arial" w:hAnsi="Arial" w:cs="Arial"/>
          <w:b/>
        </w:rPr>
        <w:t>1.4.8.</w:t>
      </w:r>
      <w:r>
        <w:rPr>
          <w:rFonts w:ascii="Arial" w:hAnsi="Arial" w:cs="Arial"/>
        </w:rPr>
        <w:tab/>
        <w:t>Zapobieganie występowaniu śliskości zimowej - uodpornienie nawierzchni drogi przed powstawaniem na niej warstwy lodu lub zlodowaciałego śniegu przez pokrycie jej środkami chemicznymi obniżającymi temperaturę zamarzania wody.</w:t>
      </w:r>
    </w:p>
    <w:p w:rsidR="007F2C6B" w:rsidRDefault="007F2C6B" w:rsidP="007F2C6B">
      <w:pPr>
        <w:spacing w:before="120"/>
        <w:rPr>
          <w:rFonts w:ascii="Arial" w:hAnsi="Arial" w:cs="Arial"/>
        </w:rPr>
      </w:pPr>
      <w:r>
        <w:rPr>
          <w:rFonts w:ascii="Arial" w:hAnsi="Arial" w:cs="Arial"/>
          <w:b/>
        </w:rPr>
        <w:t>1.4.9.</w:t>
      </w:r>
      <w:r>
        <w:rPr>
          <w:rFonts w:ascii="Arial" w:hAnsi="Arial" w:cs="Arial"/>
        </w:rPr>
        <w:tab/>
        <w:t xml:space="preserve">Likwidacja śliskości zimowej - usunięcie z nawierzchni drogi lodu lub zlodowaciałego albo ubitego śniegu przy użyciu środków chemicznych, </w:t>
      </w:r>
      <w:proofErr w:type="spellStart"/>
      <w:r>
        <w:rPr>
          <w:rFonts w:ascii="Arial" w:hAnsi="Arial" w:cs="Arial"/>
        </w:rPr>
        <w:t>uszorstniających</w:t>
      </w:r>
      <w:proofErr w:type="spellEnd"/>
      <w:r>
        <w:rPr>
          <w:rFonts w:ascii="Arial" w:hAnsi="Arial" w:cs="Arial"/>
        </w:rPr>
        <w:t xml:space="preserve"> lub mechanicznych albo środków tych łącznie.</w:t>
      </w:r>
    </w:p>
    <w:p w:rsidR="007F2C6B" w:rsidRDefault="007F2C6B" w:rsidP="007F2C6B">
      <w:pPr>
        <w:spacing w:before="120"/>
        <w:rPr>
          <w:rFonts w:ascii="Arial" w:hAnsi="Arial" w:cs="Arial"/>
        </w:rPr>
      </w:pPr>
      <w:r>
        <w:rPr>
          <w:rFonts w:ascii="Arial" w:hAnsi="Arial" w:cs="Arial"/>
          <w:b/>
        </w:rPr>
        <w:t>1.5.0.</w:t>
      </w:r>
      <w:r>
        <w:rPr>
          <w:rFonts w:ascii="Arial" w:hAnsi="Arial" w:cs="Arial"/>
        </w:rPr>
        <w:tab/>
        <w:t xml:space="preserve"> </w:t>
      </w:r>
      <w:proofErr w:type="spellStart"/>
      <w:r>
        <w:rPr>
          <w:rFonts w:ascii="Arial" w:hAnsi="Arial" w:cs="Arial"/>
        </w:rPr>
        <w:t>Uszorstnienie</w:t>
      </w:r>
      <w:proofErr w:type="spellEnd"/>
      <w:r>
        <w:rPr>
          <w:rFonts w:ascii="Arial" w:hAnsi="Arial" w:cs="Arial"/>
        </w:rPr>
        <w:t xml:space="preserve"> lodu lub zlodowaciałego lub ubitego śniegu - posypanie nawierzchni kruszywem w celu zwiększenia przyczepności kół pojazdu do nawierzchni.</w:t>
      </w:r>
    </w:p>
    <w:p w:rsidR="007F2C6B" w:rsidRDefault="007F2C6B" w:rsidP="007F2C6B">
      <w:pPr>
        <w:spacing w:before="120"/>
        <w:rPr>
          <w:rFonts w:ascii="Arial" w:hAnsi="Arial" w:cs="Arial"/>
        </w:rPr>
      </w:pPr>
      <w:r>
        <w:rPr>
          <w:rFonts w:ascii="Arial" w:hAnsi="Arial" w:cs="Arial"/>
          <w:b/>
        </w:rPr>
        <w:t>1.5.1.</w:t>
      </w:r>
      <w:r>
        <w:rPr>
          <w:rFonts w:ascii="Arial" w:hAnsi="Arial" w:cs="Arial"/>
        </w:rPr>
        <w:tab/>
        <w:t xml:space="preserve">Gołoledź - cienka warstwa lodu grubości do </w:t>
      </w:r>
      <w:smartTag w:uri="urn:schemas-microsoft-com:office:smarttags" w:element="metricconverter">
        <w:smartTagPr>
          <w:attr w:name="ProductID" w:val="1 mm"/>
        </w:smartTagPr>
        <w:r>
          <w:rPr>
            <w:rFonts w:ascii="Arial" w:hAnsi="Arial" w:cs="Arial"/>
          </w:rPr>
          <w:t>1 mm</w:t>
        </w:r>
      </w:smartTag>
      <w:r>
        <w:rPr>
          <w:rFonts w:ascii="Arial" w:hAnsi="Arial" w:cs="Arial"/>
        </w:rPr>
        <w:t xml:space="preserve"> powstała na skutek opadu na nawierzchnię o temperaturze ujemnej, mgły roszącej, mżawki lub deszczu.</w:t>
      </w:r>
    </w:p>
    <w:p w:rsidR="007F2C6B" w:rsidRDefault="007F2C6B" w:rsidP="007F2C6B">
      <w:pPr>
        <w:spacing w:before="120"/>
        <w:rPr>
          <w:rFonts w:ascii="Arial" w:hAnsi="Arial" w:cs="Arial"/>
        </w:rPr>
      </w:pPr>
      <w:r>
        <w:rPr>
          <w:rFonts w:ascii="Arial" w:hAnsi="Arial" w:cs="Arial"/>
          <w:b/>
        </w:rPr>
        <w:t>1.5.2.</w:t>
      </w:r>
      <w:r>
        <w:rPr>
          <w:rFonts w:ascii="Arial" w:hAnsi="Arial" w:cs="Arial"/>
        </w:rPr>
        <w:tab/>
        <w:t>Lodowica – warstwa lodu o grubości do kilku  centymetrów, powstała z zamarzniętej, nie usuniętej z nawierzchni wody, pochodzącej ze stopionego śniegu, lodu lub opadu deszczu.</w:t>
      </w:r>
    </w:p>
    <w:p w:rsidR="007F2C6B" w:rsidRDefault="007F2C6B" w:rsidP="007F2C6B">
      <w:pPr>
        <w:spacing w:before="120"/>
        <w:rPr>
          <w:rFonts w:ascii="Arial" w:hAnsi="Arial" w:cs="Arial"/>
        </w:rPr>
      </w:pPr>
      <w:r>
        <w:rPr>
          <w:rFonts w:ascii="Arial" w:hAnsi="Arial" w:cs="Arial"/>
          <w:b/>
        </w:rPr>
        <w:t>1.5.3.</w:t>
      </w:r>
      <w:r>
        <w:rPr>
          <w:rFonts w:ascii="Arial" w:hAnsi="Arial" w:cs="Arial"/>
        </w:rPr>
        <w:tab/>
        <w:t>Zlodowaciały lub ubity śnieg – warstwa śniegu                    w postaci:</w:t>
      </w:r>
    </w:p>
    <w:p w:rsidR="007F2C6B" w:rsidRDefault="007F2C6B" w:rsidP="007F2C6B">
      <w:pPr>
        <w:spacing w:before="120"/>
        <w:rPr>
          <w:rFonts w:ascii="Arial" w:hAnsi="Arial" w:cs="Arial"/>
        </w:rPr>
      </w:pPr>
      <w:r>
        <w:rPr>
          <w:rFonts w:ascii="Arial" w:hAnsi="Arial" w:cs="Arial"/>
          <w:b/>
        </w:rPr>
        <w:t>-</w:t>
      </w:r>
      <w:r>
        <w:rPr>
          <w:rFonts w:ascii="Arial" w:hAnsi="Arial" w:cs="Arial"/>
          <w:b/>
        </w:rPr>
        <w:tab/>
      </w:r>
      <w:r>
        <w:rPr>
          <w:rFonts w:ascii="Arial" w:hAnsi="Arial" w:cs="Arial"/>
        </w:rPr>
        <w:t>Przymarzniętej do nawierzchni pozostałości nie usuniętej warstwy śniegu grubości kilku milimetrów,</w:t>
      </w:r>
    </w:p>
    <w:p w:rsidR="007F2C6B" w:rsidRDefault="007F2C6B" w:rsidP="007F2C6B">
      <w:pPr>
        <w:spacing w:before="120"/>
        <w:rPr>
          <w:rFonts w:ascii="Arial" w:hAnsi="Arial" w:cs="Arial"/>
        </w:rPr>
      </w:pPr>
      <w:r>
        <w:rPr>
          <w:rFonts w:ascii="Arial" w:hAnsi="Arial" w:cs="Arial"/>
          <w:b/>
        </w:rPr>
        <w:t>-</w:t>
      </w:r>
      <w:r>
        <w:rPr>
          <w:rFonts w:ascii="Arial" w:hAnsi="Arial" w:cs="Arial"/>
        </w:rPr>
        <w:tab/>
        <w:t>przymarzniętej do nawierzchni zlodowaciałej lub ubitej, nie usuniętej warstwy śniegu grubości kilku centymetrów,</w:t>
      </w:r>
    </w:p>
    <w:p w:rsidR="007F2C6B" w:rsidRDefault="007F2C6B" w:rsidP="007F2C6B">
      <w:pPr>
        <w:spacing w:before="120"/>
        <w:rPr>
          <w:rFonts w:ascii="Arial" w:hAnsi="Arial" w:cs="Arial"/>
        </w:rPr>
      </w:pPr>
      <w:r>
        <w:rPr>
          <w:rFonts w:ascii="Arial" w:hAnsi="Arial" w:cs="Arial"/>
          <w:b/>
        </w:rPr>
        <w:t>-</w:t>
      </w:r>
      <w:r>
        <w:rPr>
          <w:rFonts w:ascii="Arial" w:hAnsi="Arial" w:cs="Arial"/>
        </w:rPr>
        <w:tab/>
        <w:t>zlodowaciałej lub ubitej powierzchniowo warstwy śniegu o znacznej grubości.</w:t>
      </w:r>
    </w:p>
    <w:p w:rsidR="007F2C6B" w:rsidRDefault="007F2C6B" w:rsidP="007F2C6B">
      <w:pPr>
        <w:spacing w:before="120"/>
        <w:rPr>
          <w:rFonts w:ascii="Arial" w:hAnsi="Arial" w:cs="Arial"/>
        </w:rPr>
      </w:pPr>
      <w:r>
        <w:rPr>
          <w:rFonts w:ascii="Arial" w:hAnsi="Arial" w:cs="Arial"/>
          <w:b/>
        </w:rPr>
        <w:t>1.5.4.</w:t>
      </w:r>
      <w:r>
        <w:rPr>
          <w:rFonts w:ascii="Arial" w:hAnsi="Arial" w:cs="Arial"/>
        </w:rPr>
        <w:tab/>
        <w:t>Śliskość pośniegowa - rodzaj śliskości zimowej, powstającej w wyniku zalegania na jezdni przymarzniętej do nawierzchni pozostałości nie usuniętego ubitego śniegu, pokrywającego ją całkowicie lub częściowo warstewką o grubości kilku milimetrów.</w:t>
      </w:r>
    </w:p>
    <w:p w:rsidR="007F2C6B" w:rsidRDefault="007F2C6B" w:rsidP="007F2C6B">
      <w:pPr>
        <w:spacing w:before="120"/>
        <w:rPr>
          <w:rFonts w:ascii="Arial" w:hAnsi="Arial" w:cs="Arial"/>
        </w:rPr>
      </w:pPr>
      <w:r>
        <w:rPr>
          <w:rFonts w:ascii="Arial" w:hAnsi="Arial" w:cs="Arial"/>
          <w:b/>
        </w:rPr>
        <w:t>1.5.5.</w:t>
      </w:r>
      <w:r>
        <w:rPr>
          <w:rFonts w:ascii="Arial" w:hAnsi="Arial" w:cs="Arial"/>
        </w:rPr>
        <w:tab/>
        <w:t>Śliskość  śniegowa - rodzaj śliskości zimowej, powstającej w wyniku zalegania na jezdni nie usuniętej warstwy śniegu grubości powyżej kilku centymetrów, którego górna warstwa lodowacieje (ruch pojazdów tworzy na niej zwykle różnej głębokości koleiny i wyboje pogarszające bezpieczeństwo i prędkość ruchu).</w:t>
      </w:r>
    </w:p>
    <w:p w:rsidR="007F2C6B" w:rsidRDefault="007F2C6B" w:rsidP="007F2C6B">
      <w:pPr>
        <w:spacing w:before="120"/>
        <w:rPr>
          <w:rFonts w:ascii="Arial" w:hAnsi="Arial" w:cs="Arial"/>
        </w:rPr>
      </w:pPr>
      <w:r>
        <w:rPr>
          <w:rFonts w:ascii="Arial" w:hAnsi="Arial" w:cs="Arial"/>
          <w:b/>
        </w:rPr>
        <w:t>1.5.6.</w:t>
      </w:r>
      <w:r>
        <w:rPr>
          <w:rFonts w:ascii="Arial" w:hAnsi="Arial" w:cs="Arial"/>
        </w:rPr>
        <w:tab/>
        <w:t>Szron - osad lodu, na ogól  o wyglądzie krystalicznym, przybierający kształt lasek, igiełek itp., tworzący się w procesie bezpośredniej kondensacji pary wodnej z powietrza przy temperaturze poniżej 0oC.</w:t>
      </w:r>
    </w:p>
    <w:p w:rsidR="007F2C6B" w:rsidRDefault="007F2C6B" w:rsidP="007F2C6B">
      <w:pPr>
        <w:spacing w:before="120"/>
        <w:rPr>
          <w:rFonts w:ascii="Arial" w:hAnsi="Arial" w:cs="Arial"/>
        </w:rPr>
      </w:pPr>
      <w:r>
        <w:rPr>
          <w:rFonts w:ascii="Arial" w:hAnsi="Arial" w:cs="Arial"/>
          <w:b/>
        </w:rPr>
        <w:t>1.5.7.</w:t>
      </w:r>
      <w:r>
        <w:rPr>
          <w:rFonts w:ascii="Arial" w:hAnsi="Arial" w:cs="Arial"/>
        </w:rPr>
        <w:tab/>
        <w:t xml:space="preserve">Szadź  - osad atmosferyczny utworzony z ziarenek lodu rozdzielonych pęcherzykami powietrza, powstający z nagłego zamarzania przechłodzonych </w:t>
      </w:r>
      <w:r>
        <w:rPr>
          <w:rFonts w:ascii="Arial" w:hAnsi="Arial" w:cs="Arial"/>
        </w:rPr>
        <w:lastRenderedPageBreak/>
        <w:t>kropelek wody (mgły lub chmury), gdy temperatura wyziębionych powierzchni jest niższa lub nieznacznie wyższa od 0oC.</w:t>
      </w:r>
    </w:p>
    <w:p w:rsidR="007F2C6B" w:rsidRDefault="007F2C6B" w:rsidP="007F2C6B">
      <w:pPr>
        <w:spacing w:before="120"/>
        <w:rPr>
          <w:rFonts w:ascii="Arial" w:hAnsi="Arial" w:cs="Arial"/>
        </w:rPr>
      </w:pPr>
      <w:r>
        <w:rPr>
          <w:rFonts w:ascii="Arial" w:hAnsi="Arial" w:cs="Arial"/>
          <w:b/>
        </w:rPr>
        <w:t>1.5.8.</w:t>
      </w:r>
      <w:r>
        <w:rPr>
          <w:rFonts w:ascii="Arial" w:hAnsi="Arial" w:cs="Arial"/>
        </w:rPr>
        <w:tab/>
        <w:t>Nośnik - pojazd o napędzie spalinowym, na którym zamontowano sprzęt do usuwania śliskości.</w:t>
      </w:r>
    </w:p>
    <w:p w:rsidR="007F2C6B" w:rsidRDefault="007F2C6B" w:rsidP="007F2C6B">
      <w:pPr>
        <w:pStyle w:val="Nagwek1"/>
      </w:pPr>
      <w:r>
        <w:t>2. Materiały</w:t>
      </w:r>
    </w:p>
    <w:p w:rsidR="007F2C6B" w:rsidRDefault="007F2C6B" w:rsidP="007F2C6B">
      <w:pPr>
        <w:pStyle w:val="Nagwek2"/>
        <w:rPr>
          <w:rFonts w:ascii="Arial" w:hAnsi="Arial" w:cs="Arial"/>
          <w:sz w:val="24"/>
          <w:szCs w:val="24"/>
        </w:rPr>
      </w:pPr>
      <w:r>
        <w:rPr>
          <w:rFonts w:ascii="Arial" w:hAnsi="Arial" w:cs="Arial"/>
          <w:sz w:val="24"/>
          <w:szCs w:val="24"/>
        </w:rPr>
        <w:t>2.1. Materiały do zwalczania śliskości zimowej</w:t>
      </w:r>
    </w:p>
    <w:p w:rsidR="007F2C6B" w:rsidRDefault="007F2C6B" w:rsidP="007F2C6B">
      <w:pPr>
        <w:rPr>
          <w:rFonts w:ascii="Arial" w:hAnsi="Arial" w:cs="Arial"/>
        </w:rPr>
      </w:pPr>
      <w:r>
        <w:rPr>
          <w:rFonts w:ascii="Arial" w:hAnsi="Arial" w:cs="Arial"/>
        </w:rPr>
        <w:tab/>
        <w:t>Materiały do zwalczania śliskości zimowej powinny być zgodne z ustaleniami Zamawiającego lub SST.</w:t>
      </w:r>
    </w:p>
    <w:p w:rsidR="007F2C6B" w:rsidRDefault="007F2C6B" w:rsidP="007F2C6B">
      <w:pPr>
        <w:rPr>
          <w:rFonts w:ascii="Arial" w:hAnsi="Arial" w:cs="Arial"/>
        </w:rPr>
      </w:pPr>
      <w:r>
        <w:rPr>
          <w:rFonts w:ascii="Arial" w:hAnsi="Arial" w:cs="Arial"/>
        </w:rPr>
        <w:tab/>
        <w:t>Do materiałów stosowanych przy zwalczaniu śliskości zimowej w warunkach krajowych należą:</w:t>
      </w:r>
    </w:p>
    <w:p w:rsidR="007F2C6B" w:rsidRDefault="007F2C6B" w:rsidP="007F2C6B">
      <w:pPr>
        <w:widowControl/>
        <w:numPr>
          <w:ilvl w:val="0"/>
          <w:numId w:val="5"/>
        </w:numPr>
        <w:overflowPunct w:val="0"/>
        <w:autoSpaceDE w:val="0"/>
        <w:autoSpaceDN w:val="0"/>
        <w:adjustRightInd w:val="0"/>
        <w:ind w:left="283" w:hanging="283"/>
        <w:jc w:val="both"/>
        <w:textAlignment w:val="baseline"/>
        <w:rPr>
          <w:rFonts w:ascii="Arial" w:hAnsi="Arial" w:cs="Arial"/>
        </w:rPr>
      </w:pPr>
      <w:r>
        <w:rPr>
          <w:rFonts w:ascii="Arial" w:hAnsi="Arial" w:cs="Arial"/>
        </w:rPr>
        <w:t>środki chemiczne: sól (chlorek sodu), sól drogowa, solanka, nawilżona sól, chlorek wapnia techniczny, chlorek magnezu, mieszaniny soli z chlorkami wapnia i magnezu,</w:t>
      </w:r>
    </w:p>
    <w:p w:rsidR="007F2C6B" w:rsidRDefault="007F2C6B" w:rsidP="007F2C6B">
      <w:pPr>
        <w:widowControl/>
        <w:numPr>
          <w:ilvl w:val="0"/>
          <w:numId w:val="5"/>
        </w:numPr>
        <w:overflowPunct w:val="0"/>
        <w:autoSpaceDE w:val="0"/>
        <w:autoSpaceDN w:val="0"/>
        <w:adjustRightInd w:val="0"/>
        <w:ind w:left="283" w:hanging="283"/>
        <w:jc w:val="both"/>
        <w:textAlignment w:val="baseline"/>
        <w:rPr>
          <w:rFonts w:ascii="Arial" w:hAnsi="Arial" w:cs="Arial"/>
        </w:rPr>
      </w:pPr>
      <w:r>
        <w:rPr>
          <w:rFonts w:ascii="Arial" w:hAnsi="Arial" w:cs="Arial"/>
        </w:rPr>
        <w:t xml:space="preserve">materiały  </w:t>
      </w:r>
      <w:proofErr w:type="spellStart"/>
      <w:r>
        <w:rPr>
          <w:rFonts w:ascii="Arial" w:hAnsi="Arial" w:cs="Arial"/>
        </w:rPr>
        <w:t>uszorstniające</w:t>
      </w:r>
      <w:proofErr w:type="spellEnd"/>
      <w:r>
        <w:rPr>
          <w:rFonts w:ascii="Arial" w:hAnsi="Arial" w:cs="Arial"/>
        </w:rPr>
        <w:t xml:space="preserve"> w postaci kruszyw.</w:t>
      </w:r>
    </w:p>
    <w:p w:rsidR="007F2C6B" w:rsidRDefault="007F2C6B" w:rsidP="007F2C6B">
      <w:pPr>
        <w:rPr>
          <w:rFonts w:ascii="Arial" w:hAnsi="Arial" w:cs="Arial"/>
        </w:rPr>
      </w:pPr>
      <w:r>
        <w:rPr>
          <w:rFonts w:ascii="Arial" w:hAnsi="Arial" w:cs="Arial"/>
        </w:rPr>
        <w:tab/>
        <w:t>Dopuszcza się stosowanie innych materiałów przy zwalczaniu śliskości zimowej, na wniosek Zamawiającego lub Wykonawcy, po ustaleniu wymagań dla materiałów, sposobów badań i kontroli ich stosowania, zaakceptowanych przez Inżyniera.</w:t>
      </w:r>
    </w:p>
    <w:p w:rsidR="007F2C6B" w:rsidRDefault="007F2C6B" w:rsidP="007F2C6B">
      <w:pPr>
        <w:pStyle w:val="Nagwek2"/>
        <w:rPr>
          <w:rFonts w:ascii="Arial" w:hAnsi="Arial" w:cs="Arial"/>
          <w:sz w:val="24"/>
          <w:szCs w:val="24"/>
        </w:rPr>
      </w:pPr>
      <w:r>
        <w:rPr>
          <w:rFonts w:ascii="Arial" w:hAnsi="Arial" w:cs="Arial"/>
          <w:sz w:val="24"/>
          <w:szCs w:val="24"/>
        </w:rPr>
        <w:t>2.2. Sól (chlorek sodu)</w:t>
      </w:r>
    </w:p>
    <w:p w:rsidR="007F2C6B" w:rsidRDefault="007F2C6B" w:rsidP="007F2C6B">
      <w:pPr>
        <w:rPr>
          <w:rFonts w:ascii="Arial" w:hAnsi="Arial" w:cs="Arial"/>
        </w:rPr>
      </w:pPr>
      <w:r>
        <w:rPr>
          <w:rFonts w:ascii="Arial" w:hAnsi="Arial" w:cs="Arial"/>
        </w:rPr>
        <w:tab/>
        <w:t xml:space="preserve">Sól (chlorek sodu, </w:t>
      </w:r>
      <w:proofErr w:type="spellStart"/>
      <w:r>
        <w:rPr>
          <w:rFonts w:ascii="Arial" w:hAnsi="Arial" w:cs="Arial"/>
        </w:rPr>
        <w:t>NaCl</w:t>
      </w:r>
      <w:proofErr w:type="spellEnd"/>
      <w:r>
        <w:rPr>
          <w:rFonts w:ascii="Arial" w:hAnsi="Arial" w:cs="Arial"/>
        </w:rPr>
        <w:t>) powinna spełniać wymagania PN-86/C-84081/02 [6].</w:t>
      </w:r>
    </w:p>
    <w:p w:rsidR="007F2C6B" w:rsidRDefault="007F2C6B" w:rsidP="007F2C6B">
      <w:pPr>
        <w:rPr>
          <w:rFonts w:ascii="Arial" w:hAnsi="Arial" w:cs="Arial"/>
        </w:rPr>
      </w:pPr>
      <w:r>
        <w:rPr>
          <w:rFonts w:ascii="Arial" w:hAnsi="Arial" w:cs="Arial"/>
        </w:rPr>
        <w:t>(Uwaga: Nie zaleca się korzystania z nowej edycji normy PN-C-84081-2:1998 Sól (Chlorek sodu). Sól spożywcza, która nie podaje żadnych wymagań dla soli drogowej).</w:t>
      </w:r>
    </w:p>
    <w:p w:rsidR="007F2C6B" w:rsidRDefault="007F2C6B" w:rsidP="007F2C6B">
      <w:pPr>
        <w:rPr>
          <w:rFonts w:ascii="Arial" w:hAnsi="Arial" w:cs="Arial"/>
        </w:rPr>
      </w:pPr>
      <w:r>
        <w:rPr>
          <w:rFonts w:ascii="Arial" w:hAnsi="Arial" w:cs="Arial"/>
        </w:rPr>
        <w:tab/>
        <w:t>Do celów zwalczania śliskości zimowej zaleca się stosować sól kamienną, która zawiera ziarna o wymiarach do 5mm, wilgotność do 0,1% i zmienną ilość zanieczyszczeń. Można również stosować sól warzoną i sól morską.</w:t>
      </w:r>
    </w:p>
    <w:p w:rsidR="007F2C6B" w:rsidRDefault="007F2C6B" w:rsidP="007F2C6B">
      <w:pPr>
        <w:rPr>
          <w:rFonts w:ascii="Arial" w:hAnsi="Arial" w:cs="Arial"/>
        </w:rPr>
      </w:pPr>
      <w:r>
        <w:rPr>
          <w:rFonts w:ascii="Arial" w:hAnsi="Arial" w:cs="Arial"/>
        </w:rPr>
        <w:tab/>
        <w:t>Sól (chlorek sodu) stanowi element technologii używanych przy zwalczaniu śliskości zimowej za pomocą soli drogowej, solanki, nawilżonej soli.</w:t>
      </w:r>
    </w:p>
    <w:p w:rsidR="007F2C6B" w:rsidRDefault="007F2C6B" w:rsidP="007F2C6B">
      <w:pPr>
        <w:pStyle w:val="Nagwek2"/>
        <w:rPr>
          <w:rFonts w:ascii="Arial" w:hAnsi="Arial" w:cs="Arial"/>
          <w:sz w:val="24"/>
          <w:szCs w:val="24"/>
        </w:rPr>
      </w:pPr>
      <w:r>
        <w:rPr>
          <w:rFonts w:ascii="Arial" w:hAnsi="Arial" w:cs="Arial"/>
          <w:sz w:val="24"/>
          <w:szCs w:val="24"/>
        </w:rPr>
        <w:t>2.3. Sól drogowa</w:t>
      </w:r>
    </w:p>
    <w:p w:rsidR="007F2C6B" w:rsidRDefault="007F2C6B" w:rsidP="007F2C6B">
      <w:pPr>
        <w:rPr>
          <w:rFonts w:ascii="Arial" w:hAnsi="Arial" w:cs="Arial"/>
        </w:rPr>
      </w:pPr>
      <w:r>
        <w:rPr>
          <w:rFonts w:ascii="Arial" w:hAnsi="Arial" w:cs="Arial"/>
        </w:rPr>
        <w:tab/>
        <w:t xml:space="preserve">Sól drogowa powinna spełniać wymagania PN-86/C-84081/02 [6]. Zaleca się następujący skład soli drogowej: 96% </w:t>
      </w:r>
      <w:proofErr w:type="spellStart"/>
      <w:r>
        <w:rPr>
          <w:rFonts w:ascii="Arial" w:hAnsi="Arial" w:cs="Arial"/>
        </w:rPr>
        <w:t>NaCl</w:t>
      </w:r>
      <w:proofErr w:type="spellEnd"/>
      <w:r>
        <w:rPr>
          <w:rFonts w:ascii="Arial" w:hAnsi="Arial" w:cs="Arial"/>
        </w:rPr>
        <w:t xml:space="preserve"> (soli) + 2,5% CaCl</w:t>
      </w:r>
      <w:r>
        <w:rPr>
          <w:rFonts w:ascii="Arial" w:hAnsi="Arial" w:cs="Arial"/>
          <w:vertAlign w:val="subscript"/>
        </w:rPr>
        <w:t>2</w:t>
      </w:r>
      <w:r>
        <w:rPr>
          <w:rFonts w:ascii="Arial" w:hAnsi="Arial" w:cs="Arial"/>
        </w:rPr>
        <w:t xml:space="preserve"> (chlorku wapnia) + 0,2% K</w:t>
      </w:r>
      <w:r>
        <w:rPr>
          <w:rFonts w:ascii="Arial" w:hAnsi="Arial" w:cs="Arial"/>
          <w:vertAlign w:val="subscript"/>
        </w:rPr>
        <w:t>4</w:t>
      </w:r>
      <w:r>
        <w:rPr>
          <w:rFonts w:ascii="Arial" w:hAnsi="Arial" w:cs="Arial"/>
        </w:rPr>
        <w:t>Fe(CN)</w:t>
      </w:r>
      <w:r>
        <w:rPr>
          <w:rFonts w:ascii="Arial" w:hAnsi="Arial" w:cs="Arial"/>
          <w:vertAlign w:val="subscript"/>
        </w:rPr>
        <w:t>6</w:t>
      </w:r>
      <w:r>
        <w:rPr>
          <w:rFonts w:ascii="Arial" w:hAnsi="Arial" w:cs="Arial"/>
        </w:rPr>
        <w:t xml:space="preserve"> (żelazocyjanku potasowego, dodawanego w celu zapobiegania zbrylaniu soli).</w:t>
      </w:r>
    </w:p>
    <w:p w:rsidR="007F2C6B" w:rsidRDefault="007F2C6B" w:rsidP="007F2C6B">
      <w:pPr>
        <w:rPr>
          <w:rFonts w:ascii="Arial" w:hAnsi="Arial" w:cs="Arial"/>
        </w:rPr>
      </w:pPr>
      <w:r>
        <w:rPr>
          <w:rFonts w:ascii="Arial" w:hAnsi="Arial" w:cs="Arial"/>
        </w:rPr>
        <w:tab/>
        <w:t>Najkorzystniejsze uziarnienie soli jest następujące:</w:t>
      </w:r>
    </w:p>
    <w:p w:rsidR="007F2C6B" w:rsidRDefault="007F2C6B" w:rsidP="007F2C6B">
      <w:pPr>
        <w:widowControl/>
        <w:numPr>
          <w:ilvl w:val="0"/>
          <w:numId w:val="6"/>
        </w:numPr>
        <w:overflowPunct w:val="0"/>
        <w:autoSpaceDE w:val="0"/>
        <w:autoSpaceDN w:val="0"/>
        <w:adjustRightInd w:val="0"/>
        <w:ind w:left="283" w:hanging="283"/>
        <w:jc w:val="both"/>
        <w:textAlignment w:val="baseline"/>
        <w:rPr>
          <w:rFonts w:ascii="Arial" w:hAnsi="Arial" w:cs="Arial"/>
        </w:rPr>
      </w:pPr>
      <w:r>
        <w:rPr>
          <w:rFonts w:ascii="Arial" w:hAnsi="Arial" w:cs="Arial"/>
        </w:rPr>
        <w:t>60-80%   w przedziale     1-</w:t>
      </w:r>
      <w:smartTag w:uri="urn:schemas-microsoft-com:office:smarttags" w:element="metricconverter">
        <w:smartTagPr>
          <w:attr w:name="ProductID" w:val="3 mm"/>
        </w:smartTagPr>
        <w:r>
          <w:rPr>
            <w:rFonts w:ascii="Arial" w:hAnsi="Arial" w:cs="Arial"/>
          </w:rPr>
          <w:t>3 mm</w:t>
        </w:r>
      </w:smartTag>
      <w:r>
        <w:rPr>
          <w:rFonts w:ascii="Arial" w:hAnsi="Arial" w:cs="Arial"/>
        </w:rPr>
        <w:t>,</w:t>
      </w:r>
    </w:p>
    <w:p w:rsidR="007F2C6B" w:rsidRDefault="007F2C6B" w:rsidP="007F2C6B">
      <w:pPr>
        <w:widowControl/>
        <w:numPr>
          <w:ilvl w:val="0"/>
          <w:numId w:val="7"/>
        </w:numPr>
        <w:overflowPunct w:val="0"/>
        <w:autoSpaceDE w:val="0"/>
        <w:autoSpaceDN w:val="0"/>
        <w:adjustRightInd w:val="0"/>
        <w:ind w:left="283" w:hanging="283"/>
        <w:jc w:val="both"/>
        <w:textAlignment w:val="baseline"/>
        <w:rPr>
          <w:rFonts w:ascii="Arial" w:hAnsi="Arial" w:cs="Arial"/>
        </w:rPr>
      </w:pPr>
      <w:r>
        <w:rPr>
          <w:rFonts w:ascii="Arial" w:hAnsi="Arial" w:cs="Arial"/>
        </w:rPr>
        <w:t>10-25%   w przedziale     3-</w:t>
      </w:r>
      <w:smartTag w:uri="urn:schemas-microsoft-com:office:smarttags" w:element="metricconverter">
        <w:smartTagPr>
          <w:attr w:name="ProductID" w:val="6 mm"/>
        </w:smartTagPr>
        <w:r>
          <w:rPr>
            <w:rFonts w:ascii="Arial" w:hAnsi="Arial" w:cs="Arial"/>
          </w:rPr>
          <w:t>6 mm</w:t>
        </w:r>
      </w:smartTag>
      <w:r>
        <w:rPr>
          <w:rFonts w:ascii="Arial" w:hAnsi="Arial" w:cs="Arial"/>
        </w:rPr>
        <w:t>,</w:t>
      </w:r>
    </w:p>
    <w:p w:rsidR="007F2C6B" w:rsidRDefault="007F2C6B" w:rsidP="007F2C6B">
      <w:pPr>
        <w:widowControl/>
        <w:numPr>
          <w:ilvl w:val="0"/>
          <w:numId w:val="8"/>
        </w:numPr>
        <w:overflowPunct w:val="0"/>
        <w:autoSpaceDE w:val="0"/>
        <w:autoSpaceDN w:val="0"/>
        <w:adjustRightInd w:val="0"/>
        <w:ind w:left="283" w:hanging="283"/>
        <w:jc w:val="both"/>
        <w:textAlignment w:val="baseline"/>
        <w:rPr>
          <w:rFonts w:ascii="Arial" w:hAnsi="Arial" w:cs="Arial"/>
        </w:rPr>
      </w:pPr>
      <w:r>
        <w:rPr>
          <w:rFonts w:ascii="Arial" w:hAnsi="Arial" w:cs="Arial"/>
        </w:rPr>
        <w:t xml:space="preserve">do 5%         poniżej        </w:t>
      </w:r>
      <w:smartTag w:uri="urn:schemas-microsoft-com:office:smarttags" w:element="metricconverter">
        <w:smartTagPr>
          <w:attr w:name="ProductID" w:val="0,16 mm"/>
        </w:smartTagPr>
        <w:r>
          <w:rPr>
            <w:rFonts w:ascii="Arial" w:hAnsi="Arial" w:cs="Arial"/>
          </w:rPr>
          <w:t>0,16 mm</w:t>
        </w:r>
      </w:smartTag>
      <w:r>
        <w:rPr>
          <w:rFonts w:ascii="Arial" w:hAnsi="Arial" w:cs="Arial"/>
        </w:rPr>
        <w:t>,</w:t>
      </w:r>
    </w:p>
    <w:p w:rsidR="007F2C6B" w:rsidRDefault="007F2C6B" w:rsidP="007F2C6B">
      <w:pPr>
        <w:widowControl/>
        <w:numPr>
          <w:ilvl w:val="0"/>
          <w:numId w:val="9"/>
        </w:numPr>
        <w:overflowPunct w:val="0"/>
        <w:autoSpaceDE w:val="0"/>
        <w:autoSpaceDN w:val="0"/>
        <w:adjustRightInd w:val="0"/>
        <w:ind w:left="283" w:hanging="283"/>
        <w:jc w:val="both"/>
        <w:textAlignment w:val="baseline"/>
        <w:rPr>
          <w:rFonts w:ascii="Arial" w:hAnsi="Arial" w:cs="Arial"/>
        </w:rPr>
      </w:pPr>
      <w:r>
        <w:rPr>
          <w:rFonts w:ascii="Arial" w:hAnsi="Arial" w:cs="Arial"/>
        </w:rPr>
        <w:t xml:space="preserve">do 5%         powyżej            </w:t>
      </w:r>
      <w:smartTag w:uri="urn:schemas-microsoft-com:office:smarttags" w:element="metricconverter">
        <w:smartTagPr>
          <w:attr w:name="ProductID" w:val="6 mm"/>
        </w:smartTagPr>
        <w:r>
          <w:rPr>
            <w:rFonts w:ascii="Arial" w:hAnsi="Arial" w:cs="Arial"/>
          </w:rPr>
          <w:t xml:space="preserve">6 </w:t>
        </w:r>
        <w:proofErr w:type="spellStart"/>
        <w:r>
          <w:rPr>
            <w:rFonts w:ascii="Arial" w:hAnsi="Arial" w:cs="Arial"/>
          </w:rPr>
          <w:t>mm</w:t>
        </w:r>
      </w:smartTag>
      <w:proofErr w:type="spellEnd"/>
      <w:r>
        <w:rPr>
          <w:rFonts w:ascii="Arial" w:hAnsi="Arial" w:cs="Arial"/>
        </w:rPr>
        <w:t>.</w:t>
      </w:r>
    </w:p>
    <w:p w:rsidR="007F2C6B" w:rsidRDefault="007F2C6B" w:rsidP="007F2C6B">
      <w:pPr>
        <w:pStyle w:val="Nagwek2"/>
        <w:rPr>
          <w:rFonts w:ascii="Arial" w:hAnsi="Arial" w:cs="Arial"/>
          <w:sz w:val="24"/>
          <w:szCs w:val="24"/>
        </w:rPr>
      </w:pPr>
      <w:r>
        <w:rPr>
          <w:rFonts w:ascii="Arial" w:hAnsi="Arial" w:cs="Arial"/>
          <w:sz w:val="24"/>
          <w:szCs w:val="24"/>
        </w:rPr>
        <w:t>2.4. Solanka</w:t>
      </w:r>
    </w:p>
    <w:p w:rsidR="007F2C6B" w:rsidRDefault="007F2C6B" w:rsidP="007F2C6B">
      <w:pPr>
        <w:numPr>
          <w:ilvl w:val="12"/>
          <w:numId w:val="0"/>
        </w:numPr>
        <w:rPr>
          <w:rFonts w:ascii="Arial" w:hAnsi="Arial" w:cs="Arial"/>
        </w:rPr>
      </w:pPr>
      <w:r>
        <w:rPr>
          <w:rFonts w:ascii="Arial" w:hAnsi="Arial" w:cs="Arial"/>
        </w:rPr>
        <w:tab/>
        <w:t>Solanką może być roztwór wodny chlorku sodowego (</w:t>
      </w:r>
      <w:proofErr w:type="spellStart"/>
      <w:r>
        <w:rPr>
          <w:rFonts w:ascii="Arial" w:hAnsi="Arial" w:cs="Arial"/>
        </w:rPr>
        <w:t>NaCl</w:t>
      </w:r>
      <w:proofErr w:type="spellEnd"/>
      <w:r>
        <w:rPr>
          <w:rFonts w:ascii="Arial" w:hAnsi="Arial" w:cs="Arial"/>
        </w:rPr>
        <w:t>) otrzymywany podczas:</w:t>
      </w:r>
    </w:p>
    <w:p w:rsidR="007F2C6B" w:rsidRDefault="007F2C6B" w:rsidP="007F2C6B">
      <w:pPr>
        <w:widowControl/>
        <w:numPr>
          <w:ilvl w:val="0"/>
          <w:numId w:val="10"/>
        </w:numPr>
        <w:overflowPunct w:val="0"/>
        <w:autoSpaceDE w:val="0"/>
        <w:autoSpaceDN w:val="0"/>
        <w:adjustRightInd w:val="0"/>
        <w:ind w:left="283" w:hanging="283"/>
        <w:jc w:val="both"/>
        <w:textAlignment w:val="baseline"/>
        <w:rPr>
          <w:rFonts w:ascii="Arial" w:hAnsi="Arial" w:cs="Arial"/>
        </w:rPr>
      </w:pPr>
      <w:r>
        <w:rPr>
          <w:rFonts w:ascii="Arial" w:hAnsi="Arial" w:cs="Arial"/>
        </w:rPr>
        <w:t>ługowania pokładów soli wodą,</w:t>
      </w:r>
    </w:p>
    <w:p w:rsidR="007F2C6B" w:rsidRDefault="007F2C6B" w:rsidP="007F2C6B">
      <w:pPr>
        <w:widowControl/>
        <w:numPr>
          <w:ilvl w:val="0"/>
          <w:numId w:val="11"/>
        </w:numPr>
        <w:overflowPunct w:val="0"/>
        <w:autoSpaceDE w:val="0"/>
        <w:autoSpaceDN w:val="0"/>
        <w:adjustRightInd w:val="0"/>
        <w:ind w:left="283" w:hanging="283"/>
        <w:jc w:val="both"/>
        <w:textAlignment w:val="baseline"/>
        <w:rPr>
          <w:rFonts w:ascii="Arial" w:hAnsi="Arial" w:cs="Arial"/>
        </w:rPr>
      </w:pPr>
      <w:r>
        <w:rPr>
          <w:rFonts w:ascii="Arial" w:hAnsi="Arial" w:cs="Arial"/>
        </w:rPr>
        <w:t>sztucznego wytwarzania w specjalnych urządzeniach.</w:t>
      </w:r>
    </w:p>
    <w:p w:rsidR="007F2C6B" w:rsidRDefault="007F2C6B" w:rsidP="007F2C6B">
      <w:pPr>
        <w:rPr>
          <w:rFonts w:ascii="Arial" w:hAnsi="Arial" w:cs="Arial"/>
        </w:rPr>
      </w:pPr>
      <w:r>
        <w:rPr>
          <w:rFonts w:ascii="Arial" w:hAnsi="Arial" w:cs="Arial"/>
        </w:rPr>
        <w:tab/>
        <w:t>Solanka do celów zimowego utrzymania dróg powinna mieć stężenie 20-25%.</w:t>
      </w:r>
    </w:p>
    <w:p w:rsidR="007F2C6B" w:rsidRDefault="007F2C6B" w:rsidP="007F2C6B">
      <w:pPr>
        <w:numPr>
          <w:ilvl w:val="12"/>
          <w:numId w:val="0"/>
        </w:numPr>
        <w:rPr>
          <w:rFonts w:ascii="Arial" w:hAnsi="Arial" w:cs="Arial"/>
        </w:rPr>
      </w:pPr>
      <w:r>
        <w:rPr>
          <w:rFonts w:ascii="Arial" w:hAnsi="Arial" w:cs="Arial"/>
        </w:rPr>
        <w:tab/>
        <w:t xml:space="preserve">Solanka stosowana w zimowym utrzymaniu dróg może być używana do bezpośredniego skrapiania nawierzchni lub jako środek nawilżający sól w </w:t>
      </w:r>
      <w:proofErr w:type="spellStart"/>
      <w:r>
        <w:rPr>
          <w:rFonts w:ascii="Arial" w:hAnsi="Arial" w:cs="Arial"/>
        </w:rPr>
        <w:t>rozsypywarkach</w:t>
      </w:r>
      <w:proofErr w:type="spellEnd"/>
      <w:r>
        <w:rPr>
          <w:rFonts w:ascii="Arial" w:hAnsi="Arial" w:cs="Arial"/>
        </w:rPr>
        <w:t>.</w:t>
      </w:r>
    </w:p>
    <w:p w:rsidR="007F2C6B" w:rsidRDefault="007F2C6B" w:rsidP="007F2C6B">
      <w:pPr>
        <w:numPr>
          <w:ilvl w:val="12"/>
          <w:numId w:val="0"/>
        </w:numPr>
        <w:rPr>
          <w:rFonts w:ascii="Arial" w:hAnsi="Arial" w:cs="Arial"/>
        </w:rPr>
      </w:pPr>
      <w:r>
        <w:rPr>
          <w:rFonts w:ascii="Arial" w:hAnsi="Arial" w:cs="Arial"/>
        </w:rPr>
        <w:tab/>
        <w:t>Możliwe jest też stosowanie roztworów wodnych innych chlorków: chlorku wapnia CaCl</w:t>
      </w:r>
      <w:r>
        <w:rPr>
          <w:rFonts w:ascii="Arial" w:hAnsi="Arial" w:cs="Arial"/>
          <w:vertAlign w:val="subscript"/>
        </w:rPr>
        <w:t>2</w:t>
      </w:r>
      <w:r>
        <w:rPr>
          <w:rFonts w:ascii="Arial" w:hAnsi="Arial" w:cs="Arial"/>
        </w:rPr>
        <w:t xml:space="preserve"> lub chlorku magnezu MgCl</w:t>
      </w:r>
      <w:r>
        <w:rPr>
          <w:rFonts w:ascii="Arial" w:hAnsi="Arial" w:cs="Arial"/>
          <w:vertAlign w:val="subscript"/>
        </w:rPr>
        <w:t>2</w:t>
      </w:r>
      <w:r>
        <w:rPr>
          <w:rFonts w:ascii="Arial" w:hAnsi="Arial" w:cs="Arial"/>
        </w:rPr>
        <w:t>.</w:t>
      </w:r>
    </w:p>
    <w:p w:rsidR="007F2C6B" w:rsidRDefault="007F2C6B" w:rsidP="007F2C6B">
      <w:pPr>
        <w:pStyle w:val="Nagwek2"/>
        <w:rPr>
          <w:rFonts w:ascii="Arial" w:hAnsi="Arial" w:cs="Arial"/>
          <w:sz w:val="24"/>
          <w:szCs w:val="24"/>
        </w:rPr>
      </w:pPr>
      <w:r>
        <w:rPr>
          <w:rFonts w:ascii="Arial" w:hAnsi="Arial" w:cs="Arial"/>
          <w:sz w:val="24"/>
          <w:szCs w:val="24"/>
        </w:rPr>
        <w:lastRenderedPageBreak/>
        <w:t>2.5. Nawilżona sól</w:t>
      </w:r>
    </w:p>
    <w:p w:rsidR="007F2C6B" w:rsidRDefault="007F2C6B" w:rsidP="007F2C6B">
      <w:pPr>
        <w:numPr>
          <w:ilvl w:val="12"/>
          <w:numId w:val="0"/>
        </w:numPr>
        <w:rPr>
          <w:rFonts w:ascii="Arial" w:hAnsi="Arial" w:cs="Arial"/>
        </w:rPr>
      </w:pPr>
      <w:r>
        <w:rPr>
          <w:rFonts w:ascii="Arial" w:hAnsi="Arial" w:cs="Arial"/>
        </w:rPr>
        <w:tab/>
        <w:t xml:space="preserve">Nawilżona (zwilżona) sól do posypywania nawierzchni powinna zawierać 30% solanki (roztworu </w:t>
      </w:r>
      <w:proofErr w:type="spellStart"/>
      <w:r>
        <w:rPr>
          <w:rFonts w:ascii="Arial" w:hAnsi="Arial" w:cs="Arial"/>
        </w:rPr>
        <w:t>NaCl</w:t>
      </w:r>
      <w:proofErr w:type="spellEnd"/>
      <w:r>
        <w:rPr>
          <w:rFonts w:ascii="Arial" w:hAnsi="Arial" w:cs="Arial"/>
        </w:rPr>
        <w:t xml:space="preserve"> lub CaCl</w:t>
      </w:r>
      <w:r>
        <w:rPr>
          <w:rFonts w:ascii="Arial" w:hAnsi="Arial" w:cs="Arial"/>
          <w:vertAlign w:val="subscript"/>
        </w:rPr>
        <w:t>2</w:t>
      </w:r>
      <w:r>
        <w:rPr>
          <w:rFonts w:ascii="Arial" w:hAnsi="Arial" w:cs="Arial"/>
        </w:rPr>
        <w:t xml:space="preserve">) o stężeniu 20-25% oraz 70% suchej soli </w:t>
      </w:r>
      <w:proofErr w:type="spellStart"/>
      <w:r>
        <w:rPr>
          <w:rFonts w:ascii="Arial" w:hAnsi="Arial" w:cs="Arial"/>
        </w:rPr>
        <w:t>NaCl</w:t>
      </w:r>
      <w:proofErr w:type="spellEnd"/>
      <w:r>
        <w:rPr>
          <w:rFonts w:ascii="Arial" w:hAnsi="Arial" w:cs="Arial"/>
        </w:rPr>
        <w:t>.</w:t>
      </w:r>
    </w:p>
    <w:p w:rsidR="007F2C6B" w:rsidRDefault="007F2C6B" w:rsidP="007F2C6B">
      <w:pPr>
        <w:numPr>
          <w:ilvl w:val="12"/>
          <w:numId w:val="0"/>
        </w:numPr>
        <w:rPr>
          <w:rFonts w:ascii="Arial" w:hAnsi="Arial" w:cs="Arial"/>
        </w:rPr>
      </w:pPr>
      <w:r>
        <w:rPr>
          <w:rFonts w:ascii="Arial" w:hAnsi="Arial" w:cs="Arial"/>
        </w:rPr>
        <w:tab/>
        <w:t>Wyjątkowo można zwilżać sól wodą, po akceptacji tego sposobu przez Inżyniera.</w:t>
      </w:r>
    </w:p>
    <w:p w:rsidR="007F2C6B" w:rsidRDefault="007F2C6B" w:rsidP="007F2C6B">
      <w:pPr>
        <w:numPr>
          <w:ilvl w:val="12"/>
          <w:numId w:val="0"/>
        </w:numPr>
        <w:rPr>
          <w:rFonts w:ascii="Arial" w:hAnsi="Arial" w:cs="Arial"/>
        </w:rPr>
      </w:pPr>
      <w:r>
        <w:rPr>
          <w:rFonts w:ascii="Arial" w:hAnsi="Arial" w:cs="Arial"/>
        </w:rPr>
        <w:tab/>
        <w:t>Zaleca się zwilżać sól bezpośrednio przed jej rozsypywaniem.</w:t>
      </w:r>
    </w:p>
    <w:p w:rsidR="007F2C6B" w:rsidRDefault="007F2C6B" w:rsidP="007F2C6B">
      <w:pPr>
        <w:pStyle w:val="Nagwek2"/>
        <w:rPr>
          <w:rFonts w:ascii="Arial" w:hAnsi="Arial" w:cs="Arial"/>
          <w:sz w:val="24"/>
          <w:szCs w:val="24"/>
        </w:rPr>
      </w:pPr>
      <w:r>
        <w:rPr>
          <w:rFonts w:ascii="Arial" w:hAnsi="Arial" w:cs="Arial"/>
          <w:sz w:val="24"/>
          <w:szCs w:val="24"/>
        </w:rPr>
        <w:t>2.6. Chlorek wapnia (wapniowy) techniczny</w:t>
      </w:r>
    </w:p>
    <w:p w:rsidR="007F2C6B" w:rsidRDefault="007F2C6B" w:rsidP="007F2C6B">
      <w:pPr>
        <w:numPr>
          <w:ilvl w:val="12"/>
          <w:numId w:val="0"/>
        </w:numPr>
        <w:rPr>
          <w:rFonts w:ascii="Arial" w:hAnsi="Arial" w:cs="Arial"/>
        </w:rPr>
      </w:pPr>
      <w:r>
        <w:rPr>
          <w:rFonts w:ascii="Arial" w:hAnsi="Arial" w:cs="Arial"/>
        </w:rPr>
        <w:tab/>
        <w:t>Chlorek wapniowy techniczny powinien odpowiadać wymaganiom PN-75/C-84127 [7].</w:t>
      </w:r>
    </w:p>
    <w:p w:rsidR="007F2C6B" w:rsidRDefault="007F2C6B" w:rsidP="007F2C6B">
      <w:pPr>
        <w:numPr>
          <w:ilvl w:val="12"/>
          <w:numId w:val="0"/>
        </w:numPr>
        <w:rPr>
          <w:rFonts w:ascii="Arial" w:hAnsi="Arial" w:cs="Arial"/>
        </w:rPr>
      </w:pPr>
      <w:r>
        <w:rPr>
          <w:rFonts w:ascii="Arial" w:hAnsi="Arial" w:cs="Arial"/>
        </w:rPr>
        <w:tab/>
        <w:t>Chlorek wapniowy może występować w postaci płatków lub proszku, zawierających 77-80% czystego CaCl</w:t>
      </w:r>
      <w:r>
        <w:rPr>
          <w:rFonts w:ascii="Arial" w:hAnsi="Arial" w:cs="Arial"/>
          <w:vertAlign w:val="subscript"/>
        </w:rPr>
        <w:t>2</w:t>
      </w:r>
      <w:r>
        <w:rPr>
          <w:rFonts w:ascii="Arial" w:hAnsi="Arial" w:cs="Arial"/>
        </w:rPr>
        <w:t>.</w:t>
      </w:r>
    </w:p>
    <w:p w:rsidR="007F2C6B" w:rsidRDefault="007F2C6B" w:rsidP="007F2C6B">
      <w:pPr>
        <w:pStyle w:val="Nagwek2"/>
        <w:rPr>
          <w:rFonts w:ascii="Arial" w:hAnsi="Arial" w:cs="Arial"/>
          <w:sz w:val="24"/>
          <w:szCs w:val="24"/>
        </w:rPr>
      </w:pPr>
      <w:r>
        <w:rPr>
          <w:rFonts w:ascii="Arial" w:hAnsi="Arial" w:cs="Arial"/>
          <w:sz w:val="24"/>
          <w:szCs w:val="24"/>
        </w:rPr>
        <w:t>2.7. Chlorek magnezu</w:t>
      </w:r>
    </w:p>
    <w:p w:rsidR="007F2C6B" w:rsidRDefault="007F2C6B" w:rsidP="007F2C6B">
      <w:pPr>
        <w:numPr>
          <w:ilvl w:val="12"/>
          <w:numId w:val="0"/>
        </w:numPr>
        <w:rPr>
          <w:rFonts w:ascii="Arial" w:hAnsi="Arial" w:cs="Arial"/>
        </w:rPr>
      </w:pPr>
      <w:r>
        <w:rPr>
          <w:rFonts w:ascii="Arial" w:hAnsi="Arial" w:cs="Arial"/>
        </w:rPr>
        <w:tab/>
        <w:t>Chlorek magnezu (MgCl</w:t>
      </w:r>
      <w:r>
        <w:rPr>
          <w:rFonts w:ascii="Arial" w:hAnsi="Arial" w:cs="Arial"/>
          <w:vertAlign w:val="subscript"/>
        </w:rPr>
        <w:t>2</w:t>
      </w:r>
      <w:r>
        <w:rPr>
          <w:rFonts w:ascii="Arial" w:hAnsi="Arial" w:cs="Arial"/>
        </w:rPr>
        <w:t>)  powinien odpowiadać wymaganiom określonym przez producenta, po zaakceptowaniu ich przez Inżyniera.</w:t>
      </w:r>
    </w:p>
    <w:p w:rsidR="007F2C6B" w:rsidRDefault="007F2C6B" w:rsidP="007F2C6B">
      <w:pPr>
        <w:numPr>
          <w:ilvl w:val="12"/>
          <w:numId w:val="0"/>
        </w:numPr>
        <w:rPr>
          <w:rFonts w:ascii="Arial" w:hAnsi="Arial" w:cs="Arial"/>
        </w:rPr>
      </w:pPr>
      <w:r>
        <w:rPr>
          <w:rFonts w:ascii="Arial" w:hAnsi="Arial" w:cs="Arial"/>
        </w:rPr>
        <w:tab/>
        <w:t>Zaleca się stosować go przede wszystkim lokalnie, niezbyt daleko od miejsca wydobywania.</w:t>
      </w:r>
    </w:p>
    <w:p w:rsidR="007F2C6B" w:rsidRDefault="007F2C6B" w:rsidP="007F2C6B">
      <w:pPr>
        <w:pStyle w:val="Nagwek2"/>
        <w:rPr>
          <w:rFonts w:ascii="Arial" w:hAnsi="Arial" w:cs="Arial"/>
          <w:sz w:val="24"/>
          <w:szCs w:val="24"/>
        </w:rPr>
      </w:pPr>
      <w:r>
        <w:rPr>
          <w:rFonts w:ascii="Arial" w:hAnsi="Arial" w:cs="Arial"/>
          <w:sz w:val="24"/>
          <w:szCs w:val="24"/>
        </w:rPr>
        <w:t>2.8. Mieszaniny chlorku sodu z chlorkiem wapnia (lub chlorkiem magnezu)</w:t>
      </w:r>
    </w:p>
    <w:p w:rsidR="007F2C6B" w:rsidRDefault="007F2C6B" w:rsidP="007F2C6B">
      <w:pPr>
        <w:numPr>
          <w:ilvl w:val="12"/>
          <w:numId w:val="0"/>
        </w:numPr>
        <w:rPr>
          <w:rFonts w:ascii="Arial" w:hAnsi="Arial" w:cs="Arial"/>
        </w:rPr>
      </w:pPr>
      <w:r>
        <w:rPr>
          <w:rFonts w:ascii="Arial" w:hAnsi="Arial" w:cs="Arial"/>
        </w:rPr>
        <w:tab/>
        <w:t>Mieszaniny chlorku sodu z chlorkiem wapnia stanowią skuteczny środek w zwalczaniu śliskości zimowej, łączący zalety obu składników. Chlorek wapnia wchłania szybko wilgoć, co ułatwia chlorkowi sodu rozpoczęcie procesu topienia, do czego potrzebuje pewnej ilości ciepła i wilgoci.</w:t>
      </w:r>
    </w:p>
    <w:p w:rsidR="007F2C6B" w:rsidRDefault="007F2C6B" w:rsidP="007F2C6B">
      <w:pPr>
        <w:numPr>
          <w:ilvl w:val="12"/>
          <w:numId w:val="0"/>
        </w:numPr>
        <w:rPr>
          <w:rFonts w:ascii="Arial" w:hAnsi="Arial" w:cs="Arial"/>
        </w:rPr>
      </w:pPr>
      <w:r>
        <w:rPr>
          <w:rFonts w:ascii="Arial" w:hAnsi="Arial" w:cs="Arial"/>
        </w:rPr>
        <w:tab/>
        <w:t>Zaleca się stosowanie chlorku wapnia w proszku, chociaż jest on trudniej dostępny, ze wzglądu na skuteczniejsze uzyskanie jednorodnej mieszanki.</w:t>
      </w:r>
    </w:p>
    <w:p w:rsidR="007F2C6B" w:rsidRDefault="007F2C6B" w:rsidP="007F2C6B">
      <w:pPr>
        <w:numPr>
          <w:ilvl w:val="12"/>
          <w:numId w:val="0"/>
        </w:numPr>
        <w:rPr>
          <w:rFonts w:ascii="Arial" w:hAnsi="Arial" w:cs="Arial"/>
        </w:rPr>
      </w:pPr>
      <w:r>
        <w:rPr>
          <w:rFonts w:ascii="Arial" w:hAnsi="Arial" w:cs="Arial"/>
        </w:rPr>
        <w:tab/>
        <w:t xml:space="preserve">Zaleca się stosować następujące mieszaniny </w:t>
      </w:r>
      <w:proofErr w:type="spellStart"/>
      <w:r>
        <w:rPr>
          <w:rFonts w:ascii="Arial" w:hAnsi="Arial" w:cs="Arial"/>
        </w:rPr>
        <w:t>NaCl</w:t>
      </w:r>
      <w:proofErr w:type="spellEnd"/>
      <w:r>
        <w:rPr>
          <w:rFonts w:ascii="Arial" w:hAnsi="Arial" w:cs="Arial"/>
        </w:rPr>
        <w:t xml:space="preserve"> z CaCl</w:t>
      </w:r>
      <w:r>
        <w:rPr>
          <w:rFonts w:ascii="Arial" w:hAnsi="Arial" w:cs="Arial"/>
          <w:vertAlign w:val="subscript"/>
        </w:rPr>
        <w:t>2</w:t>
      </w:r>
      <w:r>
        <w:rPr>
          <w:rFonts w:ascii="Arial" w:hAnsi="Arial" w:cs="Arial"/>
        </w:rPr>
        <w:t xml:space="preserve"> w stosunku wagowym:</w:t>
      </w:r>
    </w:p>
    <w:p w:rsidR="007F2C6B" w:rsidRDefault="007F2C6B" w:rsidP="007F2C6B">
      <w:pPr>
        <w:widowControl/>
        <w:numPr>
          <w:ilvl w:val="0"/>
          <w:numId w:val="12"/>
        </w:numPr>
        <w:overflowPunct w:val="0"/>
        <w:autoSpaceDE w:val="0"/>
        <w:autoSpaceDN w:val="0"/>
        <w:adjustRightInd w:val="0"/>
        <w:ind w:left="283" w:hanging="283"/>
        <w:jc w:val="both"/>
        <w:textAlignment w:val="baseline"/>
        <w:rPr>
          <w:rFonts w:ascii="Arial" w:hAnsi="Arial" w:cs="Arial"/>
          <w:lang w:val="en-US"/>
        </w:rPr>
      </w:pPr>
      <w:r>
        <w:rPr>
          <w:rFonts w:ascii="Arial" w:hAnsi="Arial" w:cs="Arial"/>
          <w:lang w:val="en-US"/>
        </w:rPr>
        <w:t>19:1</w:t>
      </w:r>
      <w:r>
        <w:rPr>
          <w:rFonts w:ascii="Arial" w:hAnsi="Arial" w:cs="Arial"/>
          <w:lang w:val="en-US"/>
        </w:rPr>
        <w:tab/>
        <w:t xml:space="preserve">- 95% </w:t>
      </w:r>
      <w:proofErr w:type="spellStart"/>
      <w:r>
        <w:rPr>
          <w:rFonts w:ascii="Arial" w:hAnsi="Arial" w:cs="Arial"/>
          <w:lang w:val="en-US"/>
        </w:rPr>
        <w:t>NaCl</w:t>
      </w:r>
      <w:proofErr w:type="spellEnd"/>
      <w:r>
        <w:rPr>
          <w:rFonts w:ascii="Arial" w:hAnsi="Arial" w:cs="Arial"/>
          <w:lang w:val="en-US"/>
        </w:rPr>
        <w:t xml:space="preserve"> +  5% CaCl</w:t>
      </w:r>
      <w:r>
        <w:rPr>
          <w:rFonts w:ascii="Arial" w:hAnsi="Arial" w:cs="Arial"/>
          <w:vertAlign w:val="subscript"/>
          <w:lang w:val="en-US"/>
        </w:rPr>
        <w:t>2</w:t>
      </w:r>
      <w:r>
        <w:rPr>
          <w:rFonts w:ascii="Arial" w:hAnsi="Arial" w:cs="Arial"/>
          <w:lang w:val="en-US"/>
        </w:rPr>
        <w:t>,</w:t>
      </w:r>
    </w:p>
    <w:p w:rsidR="007F2C6B" w:rsidRDefault="007F2C6B" w:rsidP="007F2C6B">
      <w:pPr>
        <w:widowControl/>
        <w:numPr>
          <w:ilvl w:val="0"/>
          <w:numId w:val="13"/>
        </w:numPr>
        <w:overflowPunct w:val="0"/>
        <w:autoSpaceDE w:val="0"/>
        <w:autoSpaceDN w:val="0"/>
        <w:adjustRightInd w:val="0"/>
        <w:ind w:left="283" w:hanging="283"/>
        <w:jc w:val="both"/>
        <w:textAlignment w:val="baseline"/>
        <w:rPr>
          <w:rFonts w:ascii="Arial" w:hAnsi="Arial" w:cs="Arial"/>
          <w:lang w:val="en-US"/>
        </w:rPr>
      </w:pPr>
      <w:r>
        <w:rPr>
          <w:rFonts w:ascii="Arial" w:hAnsi="Arial" w:cs="Arial"/>
          <w:lang w:val="en-US"/>
        </w:rPr>
        <w:t xml:space="preserve">  4:1 - 80% </w:t>
      </w:r>
      <w:proofErr w:type="spellStart"/>
      <w:r>
        <w:rPr>
          <w:rFonts w:ascii="Arial" w:hAnsi="Arial" w:cs="Arial"/>
          <w:lang w:val="en-US"/>
        </w:rPr>
        <w:t>NaCl</w:t>
      </w:r>
      <w:proofErr w:type="spellEnd"/>
      <w:r>
        <w:rPr>
          <w:rFonts w:ascii="Arial" w:hAnsi="Arial" w:cs="Arial"/>
          <w:lang w:val="en-US"/>
        </w:rPr>
        <w:t xml:space="preserve"> + 20% CaCl</w:t>
      </w:r>
      <w:r>
        <w:rPr>
          <w:rFonts w:ascii="Arial" w:hAnsi="Arial" w:cs="Arial"/>
          <w:vertAlign w:val="subscript"/>
          <w:lang w:val="en-US"/>
        </w:rPr>
        <w:t>2</w:t>
      </w:r>
      <w:r>
        <w:rPr>
          <w:rFonts w:ascii="Arial" w:hAnsi="Arial" w:cs="Arial"/>
          <w:lang w:val="en-US"/>
        </w:rPr>
        <w:t>,</w:t>
      </w:r>
    </w:p>
    <w:p w:rsidR="007F2C6B" w:rsidRDefault="007F2C6B" w:rsidP="007F2C6B">
      <w:pPr>
        <w:widowControl/>
        <w:numPr>
          <w:ilvl w:val="0"/>
          <w:numId w:val="14"/>
        </w:numPr>
        <w:overflowPunct w:val="0"/>
        <w:autoSpaceDE w:val="0"/>
        <w:autoSpaceDN w:val="0"/>
        <w:adjustRightInd w:val="0"/>
        <w:ind w:left="283" w:hanging="283"/>
        <w:jc w:val="both"/>
        <w:textAlignment w:val="baseline"/>
        <w:rPr>
          <w:rFonts w:ascii="Arial" w:hAnsi="Arial" w:cs="Arial"/>
          <w:lang w:val="en-US"/>
        </w:rPr>
      </w:pPr>
      <w:r>
        <w:rPr>
          <w:rFonts w:ascii="Arial" w:hAnsi="Arial" w:cs="Arial"/>
          <w:lang w:val="en-US"/>
        </w:rPr>
        <w:t xml:space="preserve">  3:1 - 75% </w:t>
      </w:r>
      <w:proofErr w:type="spellStart"/>
      <w:r>
        <w:rPr>
          <w:rFonts w:ascii="Arial" w:hAnsi="Arial" w:cs="Arial"/>
          <w:lang w:val="en-US"/>
        </w:rPr>
        <w:t>NaCl</w:t>
      </w:r>
      <w:proofErr w:type="spellEnd"/>
      <w:r>
        <w:rPr>
          <w:rFonts w:ascii="Arial" w:hAnsi="Arial" w:cs="Arial"/>
          <w:lang w:val="en-US"/>
        </w:rPr>
        <w:t xml:space="preserve"> + 25% CaCl</w:t>
      </w:r>
      <w:r>
        <w:rPr>
          <w:rFonts w:ascii="Arial" w:hAnsi="Arial" w:cs="Arial"/>
          <w:vertAlign w:val="subscript"/>
          <w:lang w:val="en-US"/>
        </w:rPr>
        <w:t>2</w:t>
      </w:r>
      <w:r>
        <w:rPr>
          <w:rFonts w:ascii="Arial" w:hAnsi="Arial" w:cs="Arial"/>
          <w:lang w:val="en-US"/>
        </w:rPr>
        <w:t>,</w:t>
      </w:r>
    </w:p>
    <w:p w:rsidR="007F2C6B" w:rsidRDefault="007F2C6B" w:rsidP="007F2C6B">
      <w:pPr>
        <w:widowControl/>
        <w:numPr>
          <w:ilvl w:val="0"/>
          <w:numId w:val="15"/>
        </w:numPr>
        <w:overflowPunct w:val="0"/>
        <w:autoSpaceDE w:val="0"/>
        <w:autoSpaceDN w:val="0"/>
        <w:adjustRightInd w:val="0"/>
        <w:ind w:left="283" w:hanging="283"/>
        <w:jc w:val="both"/>
        <w:textAlignment w:val="baseline"/>
        <w:rPr>
          <w:rFonts w:ascii="Arial" w:hAnsi="Arial" w:cs="Arial"/>
          <w:lang w:val="en-US"/>
        </w:rPr>
      </w:pPr>
      <w:r>
        <w:rPr>
          <w:rFonts w:ascii="Arial" w:hAnsi="Arial" w:cs="Arial"/>
          <w:lang w:val="en-US"/>
        </w:rPr>
        <w:t xml:space="preserve">  2:1 - 67% </w:t>
      </w:r>
      <w:proofErr w:type="spellStart"/>
      <w:r>
        <w:rPr>
          <w:rFonts w:ascii="Arial" w:hAnsi="Arial" w:cs="Arial"/>
          <w:lang w:val="en-US"/>
        </w:rPr>
        <w:t>NaCl</w:t>
      </w:r>
      <w:proofErr w:type="spellEnd"/>
      <w:r>
        <w:rPr>
          <w:rFonts w:ascii="Arial" w:hAnsi="Arial" w:cs="Arial"/>
          <w:lang w:val="en-US"/>
        </w:rPr>
        <w:t xml:space="preserve"> + 33% CaCl</w:t>
      </w:r>
      <w:r>
        <w:rPr>
          <w:rFonts w:ascii="Arial" w:hAnsi="Arial" w:cs="Arial"/>
          <w:vertAlign w:val="subscript"/>
          <w:lang w:val="en-US"/>
        </w:rPr>
        <w:t>2</w:t>
      </w:r>
      <w:r>
        <w:rPr>
          <w:rFonts w:ascii="Arial" w:hAnsi="Arial" w:cs="Arial"/>
          <w:lang w:val="en-US"/>
        </w:rPr>
        <w:t>.</w:t>
      </w:r>
    </w:p>
    <w:p w:rsidR="007F2C6B" w:rsidRDefault="007F2C6B" w:rsidP="007F2C6B">
      <w:pPr>
        <w:rPr>
          <w:rFonts w:ascii="Arial" w:hAnsi="Arial" w:cs="Arial"/>
        </w:rPr>
      </w:pPr>
      <w:r>
        <w:rPr>
          <w:rFonts w:ascii="Arial" w:hAnsi="Arial" w:cs="Arial"/>
        </w:rPr>
        <w:tab/>
        <w:t xml:space="preserve">Do przygotowania mieszanek należy używać betoniarek przeciwbieżnych i </w:t>
      </w:r>
      <w:proofErr w:type="spellStart"/>
      <w:r>
        <w:rPr>
          <w:rFonts w:ascii="Arial" w:hAnsi="Arial" w:cs="Arial"/>
        </w:rPr>
        <w:t>wolnospadowych</w:t>
      </w:r>
      <w:proofErr w:type="spellEnd"/>
      <w:r>
        <w:rPr>
          <w:rFonts w:ascii="Arial" w:hAnsi="Arial" w:cs="Arial"/>
        </w:rPr>
        <w:t>, suszarek bębnowych, dozatorów lub innych urządzeń dających gwarancję jednorodności mieszanek.</w:t>
      </w:r>
    </w:p>
    <w:p w:rsidR="007F2C6B" w:rsidRDefault="007F2C6B" w:rsidP="007F2C6B">
      <w:pPr>
        <w:numPr>
          <w:ilvl w:val="12"/>
          <w:numId w:val="0"/>
        </w:numPr>
        <w:rPr>
          <w:rFonts w:ascii="Arial" w:hAnsi="Arial" w:cs="Arial"/>
        </w:rPr>
      </w:pPr>
      <w:r>
        <w:rPr>
          <w:rFonts w:ascii="Arial" w:hAnsi="Arial" w:cs="Arial"/>
        </w:rPr>
        <w:tab/>
        <w:t>Mieszaniny przeznaczone do stosowania w temperaturze poniżej -7</w:t>
      </w:r>
      <w:r>
        <w:rPr>
          <w:rFonts w:ascii="Arial" w:hAnsi="Arial" w:cs="Arial"/>
          <w:vertAlign w:val="superscript"/>
        </w:rPr>
        <w:t>o</w:t>
      </w:r>
      <w:r>
        <w:rPr>
          <w:rFonts w:ascii="Arial" w:hAnsi="Arial" w:cs="Arial"/>
        </w:rPr>
        <w:t xml:space="preserve">C zaleca się przygotować bezpośrednio przed ładowaniem na </w:t>
      </w:r>
      <w:proofErr w:type="spellStart"/>
      <w:r>
        <w:rPr>
          <w:rFonts w:ascii="Arial" w:hAnsi="Arial" w:cs="Arial"/>
        </w:rPr>
        <w:t>rozsypywarki</w:t>
      </w:r>
      <w:proofErr w:type="spellEnd"/>
      <w:r>
        <w:rPr>
          <w:rFonts w:ascii="Arial" w:hAnsi="Arial" w:cs="Arial"/>
        </w:rPr>
        <w:t>.</w:t>
      </w:r>
    </w:p>
    <w:p w:rsidR="007F2C6B" w:rsidRDefault="007F2C6B" w:rsidP="007F2C6B">
      <w:pPr>
        <w:numPr>
          <w:ilvl w:val="12"/>
          <w:numId w:val="0"/>
        </w:numPr>
        <w:rPr>
          <w:rFonts w:ascii="Arial" w:hAnsi="Arial" w:cs="Arial"/>
        </w:rPr>
      </w:pPr>
      <w:r>
        <w:rPr>
          <w:rFonts w:ascii="Arial" w:hAnsi="Arial" w:cs="Arial"/>
        </w:rPr>
        <w:tab/>
        <w:t>Materiały zbrylone powinny być przed załadowaniem rozdrobnione według wymagań stosowania.</w:t>
      </w:r>
    </w:p>
    <w:p w:rsidR="007F2C6B" w:rsidRDefault="007F2C6B" w:rsidP="007F2C6B">
      <w:pPr>
        <w:numPr>
          <w:ilvl w:val="12"/>
          <w:numId w:val="0"/>
        </w:numPr>
        <w:rPr>
          <w:rFonts w:ascii="Arial" w:hAnsi="Arial" w:cs="Arial"/>
        </w:rPr>
      </w:pPr>
      <w:r>
        <w:rPr>
          <w:rFonts w:ascii="Arial" w:hAnsi="Arial" w:cs="Arial"/>
        </w:rPr>
        <w:tab/>
        <w:t>Mieszaniny chlorku sodu z chlorkiem magnezu wykazują podobne cechy jak mieszaniny chlorku sodu i chlorku wapnia.</w:t>
      </w:r>
    </w:p>
    <w:p w:rsidR="007F2C6B" w:rsidRDefault="007F2C6B" w:rsidP="007F2C6B">
      <w:pPr>
        <w:pStyle w:val="Nagwek2"/>
        <w:rPr>
          <w:rFonts w:ascii="Arial" w:hAnsi="Arial" w:cs="Arial"/>
          <w:sz w:val="24"/>
          <w:szCs w:val="24"/>
        </w:rPr>
      </w:pPr>
      <w:r>
        <w:rPr>
          <w:rFonts w:ascii="Arial" w:hAnsi="Arial" w:cs="Arial"/>
          <w:sz w:val="24"/>
          <w:szCs w:val="24"/>
        </w:rPr>
        <w:t xml:space="preserve">2.9. Materiały </w:t>
      </w:r>
      <w:proofErr w:type="spellStart"/>
      <w:r>
        <w:rPr>
          <w:rFonts w:ascii="Arial" w:hAnsi="Arial" w:cs="Arial"/>
          <w:sz w:val="24"/>
          <w:szCs w:val="24"/>
        </w:rPr>
        <w:t>uszorstniające</w:t>
      </w:r>
      <w:proofErr w:type="spellEnd"/>
    </w:p>
    <w:p w:rsidR="007F2C6B" w:rsidRDefault="007F2C6B" w:rsidP="007F2C6B">
      <w:pPr>
        <w:numPr>
          <w:ilvl w:val="12"/>
          <w:numId w:val="0"/>
        </w:numPr>
        <w:rPr>
          <w:rFonts w:ascii="Arial" w:hAnsi="Arial" w:cs="Arial"/>
        </w:rPr>
      </w:pPr>
      <w:r>
        <w:rPr>
          <w:rFonts w:ascii="Arial" w:hAnsi="Arial" w:cs="Arial"/>
        </w:rPr>
        <w:tab/>
        <w:t xml:space="preserve">Do </w:t>
      </w:r>
      <w:proofErr w:type="spellStart"/>
      <w:r>
        <w:rPr>
          <w:rFonts w:ascii="Arial" w:hAnsi="Arial" w:cs="Arial"/>
        </w:rPr>
        <w:t>uszorstnienia</w:t>
      </w:r>
      <w:proofErr w:type="spellEnd"/>
      <w:r>
        <w:rPr>
          <w:rFonts w:ascii="Arial" w:hAnsi="Arial" w:cs="Arial"/>
        </w:rPr>
        <w:t xml:space="preserve"> lodu, zlodowaciałego i ubitego śniegu można stosować:</w:t>
      </w:r>
    </w:p>
    <w:p w:rsidR="007F2C6B" w:rsidRDefault="007F2C6B" w:rsidP="007F2C6B">
      <w:pPr>
        <w:widowControl/>
        <w:numPr>
          <w:ilvl w:val="0"/>
          <w:numId w:val="16"/>
        </w:numPr>
        <w:overflowPunct w:val="0"/>
        <w:autoSpaceDE w:val="0"/>
        <w:autoSpaceDN w:val="0"/>
        <w:adjustRightInd w:val="0"/>
        <w:ind w:left="283" w:hanging="283"/>
        <w:jc w:val="both"/>
        <w:textAlignment w:val="baseline"/>
        <w:rPr>
          <w:rFonts w:ascii="Arial" w:hAnsi="Arial" w:cs="Arial"/>
        </w:rPr>
      </w:pPr>
      <w:r>
        <w:rPr>
          <w:rFonts w:ascii="Arial" w:hAnsi="Arial" w:cs="Arial"/>
        </w:rPr>
        <w:t xml:space="preserve">piasek o uziarnieniu do </w:t>
      </w:r>
      <w:smartTag w:uri="urn:schemas-microsoft-com:office:smarttags" w:element="metricconverter">
        <w:smartTagPr>
          <w:attr w:name="ProductID" w:val="2 mm"/>
        </w:smartTagPr>
        <w:r>
          <w:rPr>
            <w:rFonts w:ascii="Arial" w:hAnsi="Arial" w:cs="Arial"/>
          </w:rPr>
          <w:t>2 mm</w:t>
        </w:r>
      </w:smartTag>
      <w:r>
        <w:rPr>
          <w:rFonts w:ascii="Arial" w:hAnsi="Arial" w:cs="Arial"/>
        </w:rPr>
        <w:t>, wg PN-B-11113:1996 [4],</w:t>
      </w:r>
    </w:p>
    <w:p w:rsidR="007F2C6B" w:rsidRDefault="007F2C6B" w:rsidP="007F2C6B">
      <w:pPr>
        <w:widowControl/>
        <w:numPr>
          <w:ilvl w:val="0"/>
          <w:numId w:val="17"/>
        </w:numPr>
        <w:overflowPunct w:val="0"/>
        <w:autoSpaceDE w:val="0"/>
        <w:autoSpaceDN w:val="0"/>
        <w:adjustRightInd w:val="0"/>
        <w:ind w:left="283" w:hanging="283"/>
        <w:jc w:val="both"/>
        <w:textAlignment w:val="baseline"/>
        <w:rPr>
          <w:rFonts w:ascii="Arial" w:hAnsi="Arial" w:cs="Arial"/>
        </w:rPr>
      </w:pPr>
      <w:r>
        <w:rPr>
          <w:rFonts w:ascii="Arial" w:hAnsi="Arial" w:cs="Arial"/>
        </w:rPr>
        <w:t xml:space="preserve">kruszywo naturalne o uziarnieniu do </w:t>
      </w:r>
      <w:smartTag w:uri="urn:schemas-microsoft-com:office:smarttags" w:element="metricconverter">
        <w:smartTagPr>
          <w:attr w:name="ProductID" w:val="4 mm"/>
        </w:smartTagPr>
        <w:r>
          <w:rPr>
            <w:rFonts w:ascii="Arial" w:hAnsi="Arial" w:cs="Arial"/>
          </w:rPr>
          <w:t>4 mm</w:t>
        </w:r>
      </w:smartTag>
      <w:r>
        <w:rPr>
          <w:rFonts w:ascii="Arial" w:hAnsi="Arial" w:cs="Arial"/>
        </w:rPr>
        <w:t xml:space="preserve"> (zalecane do </w:t>
      </w:r>
      <w:proofErr w:type="spellStart"/>
      <w:r>
        <w:rPr>
          <w:rFonts w:ascii="Arial" w:hAnsi="Arial" w:cs="Arial"/>
        </w:rPr>
        <w:t>uszorstnienia</w:t>
      </w:r>
      <w:proofErr w:type="spellEnd"/>
      <w:r>
        <w:rPr>
          <w:rFonts w:ascii="Arial" w:hAnsi="Arial" w:cs="Arial"/>
        </w:rPr>
        <w:t xml:space="preserve"> ubitego śniegu), wg PN-B-11111:1996 [2],</w:t>
      </w:r>
    </w:p>
    <w:p w:rsidR="007F2C6B" w:rsidRDefault="007F2C6B" w:rsidP="007F2C6B">
      <w:pPr>
        <w:widowControl/>
        <w:numPr>
          <w:ilvl w:val="0"/>
          <w:numId w:val="18"/>
        </w:numPr>
        <w:overflowPunct w:val="0"/>
        <w:autoSpaceDE w:val="0"/>
        <w:autoSpaceDN w:val="0"/>
        <w:adjustRightInd w:val="0"/>
        <w:ind w:left="283" w:hanging="283"/>
        <w:jc w:val="both"/>
        <w:textAlignment w:val="baseline"/>
        <w:rPr>
          <w:rFonts w:ascii="Arial" w:hAnsi="Arial" w:cs="Arial"/>
        </w:rPr>
      </w:pPr>
      <w:r>
        <w:rPr>
          <w:rFonts w:ascii="Arial" w:hAnsi="Arial" w:cs="Arial"/>
        </w:rPr>
        <w:t>kruszywo kamienne łamane o uziarnieniu 2-</w:t>
      </w:r>
      <w:smartTag w:uri="urn:schemas-microsoft-com:office:smarttags" w:element="metricconverter">
        <w:smartTagPr>
          <w:attr w:name="ProductID" w:val="4 mm"/>
        </w:smartTagPr>
        <w:r>
          <w:rPr>
            <w:rFonts w:ascii="Arial" w:hAnsi="Arial" w:cs="Arial"/>
          </w:rPr>
          <w:t>4 mm</w:t>
        </w:r>
      </w:smartTag>
      <w:r>
        <w:rPr>
          <w:rFonts w:ascii="Arial" w:hAnsi="Arial" w:cs="Arial"/>
        </w:rPr>
        <w:t>, wg PN-B-11112:1996 [3],</w:t>
      </w:r>
    </w:p>
    <w:p w:rsidR="007F2C6B" w:rsidRDefault="007F2C6B" w:rsidP="007F2C6B">
      <w:pPr>
        <w:widowControl/>
        <w:numPr>
          <w:ilvl w:val="0"/>
          <w:numId w:val="19"/>
        </w:numPr>
        <w:overflowPunct w:val="0"/>
        <w:autoSpaceDE w:val="0"/>
        <w:autoSpaceDN w:val="0"/>
        <w:adjustRightInd w:val="0"/>
        <w:ind w:left="283" w:hanging="283"/>
        <w:jc w:val="both"/>
        <w:textAlignment w:val="baseline"/>
        <w:rPr>
          <w:rFonts w:ascii="Arial" w:hAnsi="Arial" w:cs="Arial"/>
        </w:rPr>
      </w:pPr>
      <w:r>
        <w:rPr>
          <w:rFonts w:ascii="Arial" w:hAnsi="Arial" w:cs="Arial"/>
        </w:rPr>
        <w:t>jednorodne mieszaniny kruszyw z solą o składzie wagowym 95-97% kruszywa + 5-3% soli.</w:t>
      </w:r>
    </w:p>
    <w:p w:rsidR="007F2C6B" w:rsidRDefault="007F2C6B" w:rsidP="007F2C6B">
      <w:pPr>
        <w:rPr>
          <w:rFonts w:ascii="Arial" w:hAnsi="Arial" w:cs="Arial"/>
        </w:rPr>
      </w:pPr>
      <w:r>
        <w:rPr>
          <w:rFonts w:ascii="Arial" w:hAnsi="Arial" w:cs="Arial"/>
        </w:rPr>
        <w:tab/>
        <w:t xml:space="preserve">Kruszywo stosowane do </w:t>
      </w:r>
      <w:proofErr w:type="spellStart"/>
      <w:r>
        <w:rPr>
          <w:rFonts w:ascii="Arial" w:hAnsi="Arial" w:cs="Arial"/>
        </w:rPr>
        <w:t>uszorstnienia</w:t>
      </w:r>
      <w:proofErr w:type="spellEnd"/>
      <w:r>
        <w:rPr>
          <w:rFonts w:ascii="Arial" w:hAnsi="Arial" w:cs="Arial"/>
        </w:rPr>
        <w:t xml:space="preserve"> nawierzchni nie powinno być zbyt łamliwe, nie może zawierać zanieczyszczeń ilastych, gliniastych. Jednorodność uziarnienia kruszywa zapewnia większą równomierność pokrycia drogi podczas posypywania. Duża zmienność wielkości ziaren powoduje nierównomierne </w:t>
      </w:r>
      <w:r>
        <w:rPr>
          <w:rFonts w:ascii="Arial" w:hAnsi="Arial" w:cs="Arial"/>
        </w:rPr>
        <w:lastRenderedPageBreak/>
        <w:t xml:space="preserve">posypywanie (różne odległości rozrzutu). Zawartość ziaren drobnych (&lt; </w:t>
      </w:r>
      <w:smartTag w:uri="urn:schemas-microsoft-com:office:smarttags" w:element="metricconverter">
        <w:smartTagPr>
          <w:attr w:name="ProductID" w:val="0,075 mm"/>
        </w:smartTagPr>
        <w:r>
          <w:rPr>
            <w:rFonts w:ascii="Arial" w:hAnsi="Arial" w:cs="Arial"/>
          </w:rPr>
          <w:t>0,075 mm</w:t>
        </w:r>
      </w:smartTag>
      <w:r>
        <w:rPr>
          <w:rFonts w:ascii="Arial" w:hAnsi="Arial" w:cs="Arial"/>
        </w:rPr>
        <w:t xml:space="preserve">) powinna być minimalna (zaleca się do 3%), ponieważ ziarna te mogą zwiększać możliwość poślizgu. Ziarna nie mogą być spłaszczone i muszą mieć kształt regularny. Materiały </w:t>
      </w:r>
      <w:proofErr w:type="spellStart"/>
      <w:r>
        <w:rPr>
          <w:rFonts w:ascii="Arial" w:hAnsi="Arial" w:cs="Arial"/>
        </w:rPr>
        <w:t>uszorstniające</w:t>
      </w:r>
      <w:proofErr w:type="spellEnd"/>
      <w:r>
        <w:rPr>
          <w:rFonts w:ascii="Arial" w:hAnsi="Arial" w:cs="Arial"/>
        </w:rPr>
        <w:t xml:space="preserve"> powinny wykazywać dostateczną wytrzymałość na mechaniczne ich niszczenie przez ruch (nie mogą ulegać rozdrabnianiu). Nie powinny zawierać zanieczyszczeń mogących wzmagać korozję pojazdów i konstrukcji stalowych.</w:t>
      </w:r>
    </w:p>
    <w:p w:rsidR="007F2C6B" w:rsidRDefault="007F2C6B" w:rsidP="007F2C6B">
      <w:pPr>
        <w:pStyle w:val="Nagwek2"/>
        <w:rPr>
          <w:rFonts w:ascii="Arial" w:hAnsi="Arial" w:cs="Arial"/>
          <w:sz w:val="24"/>
          <w:szCs w:val="24"/>
        </w:rPr>
      </w:pPr>
      <w:r>
        <w:rPr>
          <w:rFonts w:ascii="Arial" w:hAnsi="Arial" w:cs="Arial"/>
          <w:sz w:val="24"/>
          <w:szCs w:val="24"/>
        </w:rPr>
        <w:t>2.10. Składowanie materiałów</w:t>
      </w:r>
    </w:p>
    <w:p w:rsidR="007F2C6B" w:rsidRDefault="007F2C6B" w:rsidP="007F2C6B">
      <w:pPr>
        <w:numPr>
          <w:ilvl w:val="12"/>
          <w:numId w:val="0"/>
        </w:numPr>
        <w:rPr>
          <w:rFonts w:ascii="Arial" w:hAnsi="Arial" w:cs="Arial"/>
        </w:rPr>
      </w:pPr>
      <w:r>
        <w:rPr>
          <w:rFonts w:ascii="Arial" w:hAnsi="Arial" w:cs="Arial"/>
        </w:rPr>
        <w:tab/>
      </w:r>
      <w:r>
        <w:rPr>
          <w:rFonts w:ascii="Arial" w:hAnsi="Arial" w:cs="Arial"/>
          <w:u w:val="single"/>
        </w:rPr>
        <w:t>Sól kamienną oraz sól drogową</w:t>
      </w:r>
      <w:r>
        <w:rPr>
          <w:rFonts w:ascii="Arial" w:hAnsi="Arial" w:cs="Arial"/>
        </w:rPr>
        <w:t xml:space="preserve"> można składować w magazynach, pod wiatą lub na wolnym powietrzu na odizolowanym od dopływu wilgoci utwardzonym podłożu. Podłoże powinno być pokryte bitumem lub warstwą papy i mieć spadki wynoszące 3-4% od środka na zewnątrz.</w:t>
      </w:r>
    </w:p>
    <w:p w:rsidR="007F2C6B" w:rsidRDefault="007F2C6B" w:rsidP="007F2C6B">
      <w:pPr>
        <w:numPr>
          <w:ilvl w:val="12"/>
          <w:numId w:val="0"/>
        </w:numPr>
        <w:rPr>
          <w:rFonts w:ascii="Arial" w:hAnsi="Arial" w:cs="Arial"/>
        </w:rPr>
      </w:pPr>
      <w:r>
        <w:rPr>
          <w:rFonts w:ascii="Arial" w:hAnsi="Arial" w:cs="Arial"/>
        </w:rPr>
        <w:tab/>
        <w:t>Sól składowaną na wolnym powietrzu należy przykryć w celu zabezpieczenia przed zawilgoceniem opadami atmosferycznymi.</w:t>
      </w:r>
    </w:p>
    <w:p w:rsidR="007F2C6B" w:rsidRDefault="007F2C6B" w:rsidP="007F2C6B">
      <w:pPr>
        <w:numPr>
          <w:ilvl w:val="12"/>
          <w:numId w:val="0"/>
        </w:numPr>
        <w:rPr>
          <w:rFonts w:ascii="Arial" w:hAnsi="Arial" w:cs="Arial"/>
        </w:rPr>
      </w:pPr>
      <w:r>
        <w:rPr>
          <w:rFonts w:ascii="Arial" w:hAnsi="Arial" w:cs="Arial"/>
        </w:rPr>
        <w:tab/>
        <w:t xml:space="preserve">Sól składowaną na wolnym powietrzu, na odpowiednio przygotowanym podłożu, formuje się w pryzmy o wysokości ok. </w:t>
      </w:r>
      <w:smartTag w:uri="urn:schemas-microsoft-com:office:smarttags" w:element="metricconverter">
        <w:smartTagPr>
          <w:attr w:name="ProductID" w:val="2,5 m"/>
        </w:smartTagPr>
        <w:r>
          <w:rPr>
            <w:rFonts w:ascii="Arial" w:hAnsi="Arial" w:cs="Arial"/>
          </w:rPr>
          <w:t>2,5 m</w:t>
        </w:r>
      </w:smartTag>
      <w:r>
        <w:rPr>
          <w:rFonts w:ascii="Arial" w:hAnsi="Arial" w:cs="Arial"/>
        </w:rPr>
        <w:t xml:space="preserve">. Szerokość pryzm przyjmuje się przeważnie od 9 do </w:t>
      </w:r>
      <w:smartTag w:uri="urn:schemas-microsoft-com:office:smarttags" w:element="metricconverter">
        <w:smartTagPr>
          <w:attr w:name="ProductID" w:val="12 m"/>
        </w:smartTagPr>
        <w:r>
          <w:rPr>
            <w:rFonts w:ascii="Arial" w:hAnsi="Arial" w:cs="Arial"/>
          </w:rPr>
          <w:t>12 m</w:t>
        </w:r>
      </w:smartTag>
      <w:r>
        <w:rPr>
          <w:rFonts w:ascii="Arial" w:hAnsi="Arial" w:cs="Arial"/>
        </w:rPr>
        <w:t>, długość pryzm natomiast ustala się w zależności od ilości składowanej soli na danej bazie.</w:t>
      </w:r>
    </w:p>
    <w:p w:rsidR="007F2C6B" w:rsidRDefault="007F2C6B" w:rsidP="007F2C6B">
      <w:pPr>
        <w:numPr>
          <w:ilvl w:val="12"/>
          <w:numId w:val="0"/>
        </w:numPr>
        <w:rPr>
          <w:rFonts w:ascii="Arial" w:hAnsi="Arial" w:cs="Arial"/>
        </w:rPr>
      </w:pPr>
      <w:r>
        <w:rPr>
          <w:rFonts w:ascii="Arial" w:hAnsi="Arial" w:cs="Arial"/>
        </w:rPr>
        <w:tab/>
        <w:t>Powierzchnia pryzm powinna być wygładzona i ubita oraz mieć spadek ok. 5% ku krawędziom, w celu ułatwienia spływu wody opadowej. Do przykrycia pryzm należy używać plandeki z tworzywa sztucznego lub brezentu.</w:t>
      </w:r>
    </w:p>
    <w:p w:rsidR="007F2C6B" w:rsidRDefault="007F2C6B" w:rsidP="007F2C6B">
      <w:pPr>
        <w:numPr>
          <w:ilvl w:val="12"/>
          <w:numId w:val="0"/>
        </w:numPr>
        <w:rPr>
          <w:rFonts w:ascii="Arial" w:hAnsi="Arial" w:cs="Arial"/>
        </w:rPr>
      </w:pPr>
      <w:r>
        <w:rPr>
          <w:rFonts w:ascii="Arial" w:hAnsi="Arial" w:cs="Arial"/>
        </w:rPr>
        <w:tab/>
        <w:t xml:space="preserve">Plandeki po przykryciu pryzmy soli powinny by naciągnięte i przymocowane do haków usytuowanych poza krawędzią składowiska. Zaleca się dodatkowe dociągnięcie plandek starymi oponami, w liczbie około 1 opona na </w:t>
      </w:r>
      <w:smartTag w:uri="urn:schemas-microsoft-com:office:smarttags" w:element="metricconverter">
        <w:smartTagPr>
          <w:attr w:name="ProductID" w:val="25 m2"/>
        </w:smartTagPr>
        <w:r>
          <w:rPr>
            <w:rFonts w:ascii="Arial" w:hAnsi="Arial" w:cs="Arial"/>
          </w:rPr>
          <w:t>25 m</w:t>
        </w:r>
        <w:r>
          <w:rPr>
            <w:rFonts w:ascii="Arial" w:hAnsi="Arial" w:cs="Arial"/>
            <w:vertAlign w:val="superscript"/>
          </w:rPr>
          <w:t>2</w:t>
        </w:r>
      </w:smartTag>
      <w:r>
        <w:rPr>
          <w:rFonts w:ascii="Arial" w:hAnsi="Arial" w:cs="Arial"/>
        </w:rPr>
        <w:t xml:space="preserve"> powierzchni pryzmy.</w:t>
      </w:r>
    </w:p>
    <w:p w:rsidR="007F2C6B" w:rsidRDefault="007F2C6B" w:rsidP="007F2C6B">
      <w:pPr>
        <w:numPr>
          <w:ilvl w:val="12"/>
          <w:numId w:val="0"/>
        </w:numPr>
        <w:rPr>
          <w:rFonts w:ascii="Arial" w:hAnsi="Arial" w:cs="Arial"/>
        </w:rPr>
      </w:pPr>
      <w:r>
        <w:rPr>
          <w:rFonts w:ascii="Arial" w:hAnsi="Arial" w:cs="Arial"/>
        </w:rPr>
        <w:tab/>
        <w:t>W przypadku magazynowania soli kamiennej i soli drogowej na jednym składowisku, należy zwrócić szczególną uwagę, aby nie mieszać ich ze sobą. Muszą być one składowane w oddzielnych pryzmach.</w:t>
      </w:r>
    </w:p>
    <w:p w:rsidR="007F2C6B" w:rsidRDefault="007F2C6B" w:rsidP="007F2C6B">
      <w:pPr>
        <w:numPr>
          <w:ilvl w:val="12"/>
          <w:numId w:val="0"/>
        </w:numPr>
        <w:rPr>
          <w:rFonts w:ascii="Arial" w:hAnsi="Arial" w:cs="Arial"/>
        </w:rPr>
      </w:pPr>
      <w:r>
        <w:rPr>
          <w:rFonts w:ascii="Arial" w:hAnsi="Arial" w:cs="Arial"/>
        </w:rPr>
        <w:tab/>
        <w:t>W miarę posiadanych możliwości sól kamienna oraz drogowa powinny być przechowywane w magazynach drewnianych lub z innych materiałów, przy równoczesnym zabezpieczeniu ścian przed bezpośrednim stykaniem się z solą.</w:t>
      </w:r>
    </w:p>
    <w:p w:rsidR="007F2C6B" w:rsidRDefault="007F2C6B" w:rsidP="007F2C6B">
      <w:pPr>
        <w:numPr>
          <w:ilvl w:val="12"/>
          <w:numId w:val="0"/>
        </w:numPr>
        <w:rPr>
          <w:rFonts w:ascii="Arial" w:hAnsi="Arial" w:cs="Arial"/>
        </w:rPr>
      </w:pPr>
      <w:r>
        <w:rPr>
          <w:rFonts w:ascii="Arial" w:hAnsi="Arial" w:cs="Arial"/>
        </w:rPr>
        <w:tab/>
      </w:r>
      <w:r>
        <w:rPr>
          <w:rFonts w:ascii="Arial" w:hAnsi="Arial" w:cs="Arial"/>
          <w:u w:val="single"/>
        </w:rPr>
        <w:t>Mieszankę kruszyw z solą</w:t>
      </w:r>
      <w:r>
        <w:rPr>
          <w:rFonts w:ascii="Arial" w:hAnsi="Arial" w:cs="Arial"/>
        </w:rPr>
        <w:t xml:space="preserve"> w stosunku wagowym 97-96% (kruszywa) do 3-4% (soli) można magazynować na wolnym powietrzu bez przykrycia (ale na podłożu utwardzonym) w dużych pryzmach o objętości powyżej </w:t>
      </w:r>
      <w:smartTag w:uri="urn:schemas-microsoft-com:office:smarttags" w:element="metricconverter">
        <w:smartTagPr>
          <w:attr w:name="ProductID" w:val="50 m3"/>
        </w:smartTagPr>
        <w:r>
          <w:rPr>
            <w:rFonts w:ascii="Arial" w:hAnsi="Arial" w:cs="Arial"/>
          </w:rPr>
          <w:t>50 m</w:t>
        </w:r>
        <w:r>
          <w:rPr>
            <w:rFonts w:ascii="Arial" w:hAnsi="Arial" w:cs="Arial"/>
            <w:vertAlign w:val="superscript"/>
          </w:rPr>
          <w:t>3</w:t>
        </w:r>
      </w:smartTag>
      <w:r>
        <w:rPr>
          <w:rFonts w:ascii="Arial" w:hAnsi="Arial" w:cs="Arial"/>
        </w:rPr>
        <w:t xml:space="preserve">. </w:t>
      </w:r>
    </w:p>
    <w:p w:rsidR="007F2C6B" w:rsidRDefault="007F2C6B" w:rsidP="007F2C6B">
      <w:pPr>
        <w:numPr>
          <w:ilvl w:val="12"/>
          <w:numId w:val="0"/>
        </w:numPr>
        <w:rPr>
          <w:rFonts w:ascii="Arial" w:hAnsi="Arial" w:cs="Arial"/>
        </w:rPr>
      </w:pPr>
      <w:r>
        <w:rPr>
          <w:rFonts w:ascii="Arial" w:hAnsi="Arial" w:cs="Arial"/>
        </w:rPr>
        <w:tab/>
      </w:r>
      <w:r>
        <w:rPr>
          <w:rFonts w:ascii="Arial" w:hAnsi="Arial" w:cs="Arial"/>
          <w:u w:val="single"/>
        </w:rPr>
        <w:t>Chlorek wapnia i chlorek magnezu</w:t>
      </w:r>
      <w:r>
        <w:rPr>
          <w:rFonts w:ascii="Arial" w:hAnsi="Arial" w:cs="Arial"/>
        </w:rPr>
        <w:t xml:space="preserve"> należy składować w opakowaniu (workach foliowych lub zamkniętych bębnach) ustawianych w pryzmach na podłodze utwardzonej i odizolowanej od dopływu wilgoci z podłoża w magazynie lub pod wiatą, albo pod przykryciem w przypadku składowania na wolnym powietrzu.</w:t>
      </w:r>
    </w:p>
    <w:p w:rsidR="007F2C6B" w:rsidRDefault="007F2C6B" w:rsidP="007F2C6B">
      <w:pPr>
        <w:numPr>
          <w:ilvl w:val="12"/>
          <w:numId w:val="0"/>
        </w:numPr>
        <w:rPr>
          <w:rFonts w:ascii="Arial" w:hAnsi="Arial" w:cs="Arial"/>
        </w:rPr>
      </w:pPr>
      <w:r>
        <w:rPr>
          <w:rFonts w:ascii="Arial" w:hAnsi="Arial" w:cs="Arial"/>
        </w:rPr>
        <w:tab/>
      </w:r>
      <w:r>
        <w:rPr>
          <w:rFonts w:ascii="Arial" w:hAnsi="Arial" w:cs="Arial"/>
          <w:u w:val="single"/>
        </w:rPr>
        <w:t>Mieszaniny</w:t>
      </w:r>
      <w:r>
        <w:rPr>
          <w:rFonts w:ascii="Arial" w:hAnsi="Arial" w:cs="Arial"/>
        </w:rPr>
        <w:t xml:space="preserve"> </w:t>
      </w:r>
      <w:proofErr w:type="spellStart"/>
      <w:r>
        <w:rPr>
          <w:rFonts w:ascii="Arial" w:hAnsi="Arial" w:cs="Arial"/>
        </w:rPr>
        <w:t>NaCl</w:t>
      </w:r>
      <w:proofErr w:type="spellEnd"/>
      <w:r>
        <w:rPr>
          <w:rFonts w:ascii="Arial" w:hAnsi="Arial" w:cs="Arial"/>
        </w:rPr>
        <w:t xml:space="preserve"> z CaCl</w:t>
      </w:r>
      <w:r>
        <w:rPr>
          <w:rFonts w:ascii="Arial" w:hAnsi="Arial" w:cs="Arial"/>
          <w:vertAlign w:val="subscript"/>
        </w:rPr>
        <w:t>2</w:t>
      </w:r>
      <w:r>
        <w:rPr>
          <w:rFonts w:ascii="Arial" w:hAnsi="Arial" w:cs="Arial"/>
        </w:rPr>
        <w:t xml:space="preserve"> lub MgCl</w:t>
      </w:r>
      <w:r>
        <w:rPr>
          <w:rFonts w:ascii="Arial" w:hAnsi="Arial" w:cs="Arial"/>
          <w:vertAlign w:val="subscript"/>
        </w:rPr>
        <w:t>2</w:t>
      </w:r>
      <w:r>
        <w:rPr>
          <w:rFonts w:ascii="Arial" w:hAnsi="Arial" w:cs="Arial"/>
        </w:rPr>
        <w:t>, przeznaczone do zwalczania śliskości zimowej w temperaturze poniżej -7</w:t>
      </w:r>
      <w:r>
        <w:rPr>
          <w:rFonts w:ascii="Arial" w:hAnsi="Arial" w:cs="Arial"/>
          <w:vertAlign w:val="superscript"/>
        </w:rPr>
        <w:t>o</w:t>
      </w:r>
      <w:r>
        <w:rPr>
          <w:rFonts w:ascii="Arial" w:hAnsi="Arial" w:cs="Arial"/>
        </w:rPr>
        <w:t xml:space="preserve">C, należy przygotowywać bezpośrednio przed ładowaniem na </w:t>
      </w:r>
      <w:proofErr w:type="spellStart"/>
      <w:r>
        <w:rPr>
          <w:rFonts w:ascii="Arial" w:hAnsi="Arial" w:cs="Arial"/>
        </w:rPr>
        <w:t>rozsypywarki</w:t>
      </w:r>
      <w:proofErr w:type="spellEnd"/>
      <w:r>
        <w:rPr>
          <w:rFonts w:ascii="Arial" w:hAnsi="Arial" w:cs="Arial"/>
        </w:rPr>
        <w:t>. Wykonać to można w różnego typu mieszarkach wagowych i objętościowych. Nie wskazane jest mieszanie przy pomocy koparek i ładowarek.</w:t>
      </w:r>
    </w:p>
    <w:p w:rsidR="007F2C6B" w:rsidRDefault="007F2C6B" w:rsidP="007F2C6B">
      <w:pPr>
        <w:numPr>
          <w:ilvl w:val="12"/>
          <w:numId w:val="0"/>
        </w:numPr>
        <w:rPr>
          <w:rFonts w:ascii="Arial" w:hAnsi="Arial" w:cs="Arial"/>
        </w:rPr>
      </w:pPr>
      <w:r>
        <w:rPr>
          <w:rFonts w:ascii="Arial" w:hAnsi="Arial" w:cs="Arial"/>
        </w:rPr>
        <w:tab/>
      </w:r>
      <w:r>
        <w:rPr>
          <w:rFonts w:ascii="Arial" w:hAnsi="Arial" w:cs="Arial"/>
          <w:u w:val="single"/>
        </w:rPr>
        <w:t>Kruszywa</w:t>
      </w:r>
      <w:r>
        <w:rPr>
          <w:rFonts w:ascii="Arial" w:hAnsi="Arial" w:cs="Arial"/>
        </w:rPr>
        <w:t xml:space="preserve"> (piaski, kruszywa naturalne) nie powinny zawierać </w:t>
      </w:r>
      <w:proofErr w:type="spellStart"/>
      <w:r>
        <w:rPr>
          <w:rFonts w:ascii="Arial" w:hAnsi="Arial" w:cs="Arial"/>
        </w:rPr>
        <w:t>ziarn</w:t>
      </w:r>
      <w:proofErr w:type="spellEnd"/>
      <w:r>
        <w:rPr>
          <w:rFonts w:ascii="Arial" w:hAnsi="Arial" w:cs="Arial"/>
        </w:rPr>
        <w:t xml:space="preserve"> większych od podanych w </w:t>
      </w:r>
      <w:proofErr w:type="spellStart"/>
      <w:r>
        <w:rPr>
          <w:rFonts w:ascii="Arial" w:hAnsi="Arial" w:cs="Arial"/>
        </w:rPr>
        <w:t>pkcie</w:t>
      </w:r>
      <w:proofErr w:type="spellEnd"/>
      <w:r>
        <w:rPr>
          <w:rFonts w:ascii="Arial" w:hAnsi="Arial" w:cs="Arial"/>
        </w:rPr>
        <w:t xml:space="preserve"> 2.9. Ewentualne przesiewanie można wykonywać przed zmagazynowaniem ich lub dopiero w czasie ładowania na środki rozsypujące.</w:t>
      </w:r>
    </w:p>
    <w:p w:rsidR="007F2C6B" w:rsidRDefault="007F2C6B" w:rsidP="007F2C6B">
      <w:pPr>
        <w:numPr>
          <w:ilvl w:val="12"/>
          <w:numId w:val="0"/>
        </w:numPr>
        <w:rPr>
          <w:rFonts w:ascii="Arial" w:hAnsi="Arial" w:cs="Arial"/>
        </w:rPr>
      </w:pPr>
      <w:r>
        <w:rPr>
          <w:rFonts w:ascii="Arial" w:hAnsi="Arial" w:cs="Arial"/>
        </w:rPr>
        <w:tab/>
        <w:t>Kruszywa powinny być dostarczone i składowane w stanie suchym w pryzmach. Powierzchnia pryzmy powinna być wygładzona i ubita ze spadkiem oraz przykryta plandeką.</w:t>
      </w:r>
    </w:p>
    <w:p w:rsidR="007F2C6B" w:rsidRDefault="007F2C6B" w:rsidP="007F2C6B">
      <w:pPr>
        <w:numPr>
          <w:ilvl w:val="12"/>
          <w:numId w:val="0"/>
        </w:numPr>
        <w:rPr>
          <w:rFonts w:ascii="Arial" w:hAnsi="Arial" w:cs="Arial"/>
        </w:rPr>
      </w:pPr>
      <w:r>
        <w:rPr>
          <w:rFonts w:ascii="Arial" w:hAnsi="Arial" w:cs="Arial"/>
        </w:rPr>
        <w:tab/>
        <w:t xml:space="preserve">Kruszywa przeznaczone do dłuższego magazynowania należy wymieszać z </w:t>
      </w:r>
      <w:r>
        <w:rPr>
          <w:rFonts w:ascii="Arial" w:hAnsi="Arial" w:cs="Arial"/>
        </w:rPr>
        <w:lastRenderedPageBreak/>
        <w:t>solą w celu zabezpieczenia przed zamarzaniem. Mieszanka kruszyw z solą powinna być mieszanką jednorodną. Do kruszyw o uziarnieniu drobnym można dodawać wagowo 4% soli, natomiast do kruszyw o uziarnieniu grubszym  3% soli.</w:t>
      </w:r>
    </w:p>
    <w:p w:rsidR="007F2C6B" w:rsidRDefault="007F2C6B" w:rsidP="007F2C6B">
      <w:pPr>
        <w:numPr>
          <w:ilvl w:val="12"/>
          <w:numId w:val="0"/>
        </w:numPr>
        <w:rPr>
          <w:rFonts w:ascii="Arial" w:hAnsi="Arial" w:cs="Arial"/>
        </w:rPr>
      </w:pPr>
      <w:r>
        <w:rPr>
          <w:rFonts w:ascii="Arial" w:hAnsi="Arial" w:cs="Arial"/>
        </w:rPr>
        <w:tab/>
      </w:r>
      <w:r>
        <w:rPr>
          <w:rFonts w:ascii="Arial" w:hAnsi="Arial" w:cs="Arial"/>
          <w:u w:val="single"/>
        </w:rPr>
        <w:t>Solankę</w:t>
      </w:r>
      <w:r>
        <w:rPr>
          <w:rFonts w:ascii="Arial" w:hAnsi="Arial" w:cs="Arial"/>
        </w:rPr>
        <w:t xml:space="preserve"> można przechowywać w specjalnie do tego celu przygotowanych pojemnikach, zamkniętych lub otwartych, zabezpieczonych przed agresywnym działaniem roztworu. Zbiorniki soli powinny być wyposażone w plandeki zabezpieczające materiał  przed wpływem warunków atmosferycznych.</w:t>
      </w:r>
    </w:p>
    <w:p w:rsidR="007F2C6B" w:rsidRDefault="007F2C6B" w:rsidP="007F2C6B">
      <w:pPr>
        <w:numPr>
          <w:ilvl w:val="12"/>
          <w:numId w:val="0"/>
        </w:numPr>
        <w:rPr>
          <w:rFonts w:ascii="Arial" w:hAnsi="Arial" w:cs="Arial"/>
        </w:rPr>
      </w:pPr>
      <w:r>
        <w:rPr>
          <w:rFonts w:ascii="Arial" w:hAnsi="Arial" w:cs="Arial"/>
        </w:rPr>
        <w:tab/>
      </w:r>
      <w:r>
        <w:rPr>
          <w:rFonts w:ascii="Arial" w:hAnsi="Arial" w:cs="Arial"/>
          <w:u w:val="single"/>
        </w:rPr>
        <w:t>Magazyny</w:t>
      </w:r>
      <w:r>
        <w:rPr>
          <w:rFonts w:ascii="Arial" w:hAnsi="Arial" w:cs="Arial"/>
        </w:rPr>
        <w:t xml:space="preserve"> stałe na środki chemiczne mogą być wykonane z różnych materiałów takich jak: beton prefabrykowany, cegła, pustaki, drewno. W przypadku wykonania z elementów betonowych czy ceramicznych, ściany budynków winny być zabezpieczone przed korozją przez impregnowanie materiałami bitumicznymi. Więźba dachowa może być też wykonana z innych materiałów, np. z drewna, tworzywa sztucznego.</w:t>
      </w:r>
    </w:p>
    <w:p w:rsidR="007F2C6B" w:rsidRDefault="007F2C6B" w:rsidP="007F2C6B">
      <w:pPr>
        <w:numPr>
          <w:ilvl w:val="12"/>
          <w:numId w:val="0"/>
        </w:numPr>
        <w:rPr>
          <w:rFonts w:ascii="Arial" w:hAnsi="Arial" w:cs="Arial"/>
        </w:rPr>
      </w:pPr>
      <w:r>
        <w:rPr>
          <w:rFonts w:ascii="Arial" w:hAnsi="Arial" w:cs="Arial"/>
        </w:rPr>
        <w:tab/>
        <w:t xml:space="preserve">Drzwi powinny mieć taką wysokość, aby nośnik z zamontowaną </w:t>
      </w:r>
      <w:proofErr w:type="spellStart"/>
      <w:r>
        <w:rPr>
          <w:rFonts w:ascii="Arial" w:hAnsi="Arial" w:cs="Arial"/>
        </w:rPr>
        <w:t>rozsypywarką</w:t>
      </w:r>
      <w:proofErr w:type="spellEnd"/>
      <w:r>
        <w:rPr>
          <w:rFonts w:ascii="Arial" w:hAnsi="Arial" w:cs="Arial"/>
        </w:rPr>
        <w:t xml:space="preserve"> mógł swobodnie wjechać. Załadunek powinien odbywać się mechanicznie lub z silosu. Powierzchnia magazynu musi być taka, aby operacja załadunku odbywała się swobodnie.</w:t>
      </w:r>
    </w:p>
    <w:p w:rsidR="007F2C6B" w:rsidRDefault="007F2C6B" w:rsidP="007F2C6B">
      <w:pPr>
        <w:numPr>
          <w:ilvl w:val="12"/>
          <w:numId w:val="0"/>
        </w:numPr>
        <w:rPr>
          <w:rFonts w:ascii="Arial" w:hAnsi="Arial" w:cs="Arial"/>
        </w:rPr>
      </w:pPr>
      <w:r>
        <w:rPr>
          <w:rFonts w:ascii="Arial" w:hAnsi="Arial" w:cs="Arial"/>
        </w:rPr>
        <w:tab/>
        <w:t>Podłoga magazynu stałego powinna być utwardzona i mieć odpowiednią nośność i spadek wynoszący 2-3% w kierunku do ścian. Podbudowa (np. tłuczniowa, betonowa) powinna być  przykryta nawierzchnią wykonaną z betonu asfaltowego lub asfaltu lanego. Magazyn musi posiadać instalację elektryczną do oświetlenia oraz ewentualnie instalację trójfazową dla zasilania silników elektrycznych maszyn do załadunku soli, np. ładowarką taśmową z napędem elektrycznym.</w:t>
      </w:r>
    </w:p>
    <w:p w:rsidR="007F2C6B" w:rsidRDefault="007F2C6B" w:rsidP="007F2C6B">
      <w:pPr>
        <w:numPr>
          <w:ilvl w:val="12"/>
          <w:numId w:val="0"/>
        </w:numPr>
        <w:rPr>
          <w:rFonts w:ascii="Arial" w:hAnsi="Arial" w:cs="Arial"/>
        </w:rPr>
      </w:pPr>
      <w:r>
        <w:rPr>
          <w:rFonts w:ascii="Arial" w:hAnsi="Arial" w:cs="Arial"/>
        </w:rPr>
        <w:tab/>
        <w:t>Magazyn tymczasowy powinien posiadać utwardzony plac, obramowany dookoła krawężnikiem, odstojnik dla solanki oraz wjazd i wyjazd. Nawierzchnia placu powinna mieć odpowiednią nośność. Podbudowa powinna być wykonana z mieszanki mineralno-bitumicznej, chudego betonu lub kruszywa łamanego o odpowiedniej grubości, natomiast nawierzchnia - z betonu asfaltowego lub asfaltu lanego. Podłoże powinno mieć spadek (od środka na zewnątrz do odstojnika) 2-3%. Krawężnik, wykonany z betonu cementowego lub kamienia, powinien być odpowiednio zabezpieczony asfaltem albo wykonany całkowicie z betonu asfaltowego. Natomiast odstojnik na solankę - wykonany z prefabrykowanych elementów betonowych. Ściany zbiornika, jak i dno, muszą być zabezpieczone materiałami bitumicznymi, aby zapobiec przedostawaniu się solanki do gruntu. Plac, na którym znajduje się tymczasowy magazyn, powinien posiadać oświetlenie, pomieszczenie dla obsługi oraz powinien być ogrodzony. Materiały składowane w magazynach tymczasowych powinny być przykryte plandekami lub powinny posiadać zadaszenia.</w:t>
      </w:r>
    </w:p>
    <w:p w:rsidR="007F2C6B" w:rsidRDefault="007F2C6B" w:rsidP="007F2C6B">
      <w:pPr>
        <w:pStyle w:val="Nagwek1"/>
        <w:numPr>
          <w:ilvl w:val="12"/>
          <w:numId w:val="0"/>
        </w:numPr>
      </w:pPr>
      <w:r>
        <w:t>3. Sprzęt</w:t>
      </w:r>
    </w:p>
    <w:p w:rsidR="007F2C6B" w:rsidRDefault="007F2C6B" w:rsidP="007F2C6B">
      <w:pPr>
        <w:pStyle w:val="Nagwek2"/>
        <w:numPr>
          <w:ilvl w:val="12"/>
          <w:numId w:val="0"/>
        </w:numPr>
        <w:rPr>
          <w:rFonts w:ascii="Arial" w:hAnsi="Arial" w:cs="Arial"/>
          <w:sz w:val="24"/>
          <w:szCs w:val="24"/>
        </w:rPr>
      </w:pPr>
      <w:r>
        <w:rPr>
          <w:rFonts w:ascii="Arial" w:hAnsi="Arial" w:cs="Arial"/>
          <w:sz w:val="24"/>
          <w:szCs w:val="24"/>
        </w:rPr>
        <w:t>3.1. Sprzęt stosowany do usuwania śliskości zimowej</w:t>
      </w:r>
    </w:p>
    <w:p w:rsidR="007F2C6B" w:rsidRDefault="007F2C6B" w:rsidP="007F2C6B">
      <w:pPr>
        <w:numPr>
          <w:ilvl w:val="12"/>
          <w:numId w:val="0"/>
        </w:numPr>
        <w:rPr>
          <w:rFonts w:ascii="Arial" w:hAnsi="Arial" w:cs="Arial"/>
        </w:rPr>
      </w:pPr>
      <w:r>
        <w:rPr>
          <w:rFonts w:ascii="Arial" w:hAnsi="Arial" w:cs="Arial"/>
        </w:rPr>
        <w:tab/>
        <w:t xml:space="preserve">Do rozprowadzania środków chemicznych i </w:t>
      </w:r>
      <w:proofErr w:type="spellStart"/>
      <w:r>
        <w:rPr>
          <w:rFonts w:ascii="Arial" w:hAnsi="Arial" w:cs="Arial"/>
        </w:rPr>
        <w:t>uszorstniających</w:t>
      </w:r>
      <w:proofErr w:type="spellEnd"/>
      <w:r>
        <w:rPr>
          <w:rFonts w:ascii="Arial" w:hAnsi="Arial" w:cs="Arial"/>
        </w:rPr>
        <w:t xml:space="preserve"> można stosować następujący sprzęt:</w:t>
      </w:r>
    </w:p>
    <w:p w:rsidR="007F2C6B" w:rsidRDefault="007F2C6B" w:rsidP="007F2C6B">
      <w:pPr>
        <w:widowControl/>
        <w:numPr>
          <w:ilvl w:val="0"/>
          <w:numId w:val="20"/>
        </w:numPr>
        <w:overflowPunct w:val="0"/>
        <w:autoSpaceDE w:val="0"/>
        <w:autoSpaceDN w:val="0"/>
        <w:adjustRightInd w:val="0"/>
        <w:ind w:left="283" w:hanging="283"/>
        <w:jc w:val="both"/>
        <w:textAlignment w:val="baseline"/>
        <w:rPr>
          <w:rFonts w:ascii="Arial" w:hAnsi="Arial" w:cs="Arial"/>
        </w:rPr>
      </w:pPr>
      <w:proofErr w:type="spellStart"/>
      <w:r>
        <w:rPr>
          <w:rFonts w:ascii="Arial" w:hAnsi="Arial" w:cs="Arial"/>
        </w:rPr>
        <w:t>rozsypywarki</w:t>
      </w:r>
      <w:proofErr w:type="spellEnd"/>
      <w:r>
        <w:rPr>
          <w:rFonts w:ascii="Arial" w:hAnsi="Arial" w:cs="Arial"/>
        </w:rPr>
        <w:t xml:space="preserve"> (piaskarki, solarki), dozujące i rozsypujące materiały,</w:t>
      </w:r>
    </w:p>
    <w:p w:rsidR="007F2C6B" w:rsidRDefault="007F2C6B" w:rsidP="007F2C6B">
      <w:pPr>
        <w:widowControl/>
        <w:numPr>
          <w:ilvl w:val="0"/>
          <w:numId w:val="21"/>
        </w:numPr>
        <w:overflowPunct w:val="0"/>
        <w:autoSpaceDE w:val="0"/>
        <w:autoSpaceDN w:val="0"/>
        <w:adjustRightInd w:val="0"/>
        <w:ind w:left="283" w:hanging="283"/>
        <w:jc w:val="both"/>
        <w:textAlignment w:val="baseline"/>
        <w:rPr>
          <w:rFonts w:ascii="Arial" w:hAnsi="Arial" w:cs="Arial"/>
        </w:rPr>
      </w:pPr>
      <w:r>
        <w:rPr>
          <w:rFonts w:ascii="Arial" w:hAnsi="Arial" w:cs="Arial"/>
        </w:rPr>
        <w:t>maszyny rozpryskujące do rozpryskiwania roztworów chlorków,</w:t>
      </w:r>
    </w:p>
    <w:p w:rsidR="007F2C6B" w:rsidRDefault="007F2C6B" w:rsidP="007F2C6B">
      <w:pPr>
        <w:widowControl/>
        <w:numPr>
          <w:ilvl w:val="0"/>
          <w:numId w:val="22"/>
        </w:numPr>
        <w:overflowPunct w:val="0"/>
        <w:autoSpaceDE w:val="0"/>
        <w:autoSpaceDN w:val="0"/>
        <w:adjustRightInd w:val="0"/>
        <w:ind w:left="283" w:hanging="283"/>
        <w:jc w:val="both"/>
        <w:textAlignment w:val="baseline"/>
        <w:rPr>
          <w:rFonts w:ascii="Arial" w:hAnsi="Arial" w:cs="Arial"/>
        </w:rPr>
      </w:pPr>
      <w:r>
        <w:rPr>
          <w:rFonts w:ascii="Arial" w:hAnsi="Arial" w:cs="Arial"/>
        </w:rPr>
        <w:t xml:space="preserve">maszyny zastępcze (np. rozrzutniki rolnicze wapna i nawozów), pracujące w zamian </w:t>
      </w:r>
      <w:proofErr w:type="spellStart"/>
      <w:r>
        <w:rPr>
          <w:rFonts w:ascii="Arial" w:hAnsi="Arial" w:cs="Arial"/>
        </w:rPr>
        <w:t>rozsypywarek</w:t>
      </w:r>
      <w:proofErr w:type="spellEnd"/>
      <w:r>
        <w:rPr>
          <w:rFonts w:ascii="Arial" w:hAnsi="Arial" w:cs="Arial"/>
        </w:rPr>
        <w:t>,</w:t>
      </w:r>
    </w:p>
    <w:p w:rsidR="007F2C6B" w:rsidRDefault="007F2C6B" w:rsidP="007F2C6B">
      <w:pPr>
        <w:widowControl/>
        <w:numPr>
          <w:ilvl w:val="0"/>
          <w:numId w:val="23"/>
        </w:numPr>
        <w:overflowPunct w:val="0"/>
        <w:autoSpaceDE w:val="0"/>
        <w:autoSpaceDN w:val="0"/>
        <w:adjustRightInd w:val="0"/>
        <w:ind w:left="283" w:hanging="283"/>
        <w:jc w:val="both"/>
        <w:textAlignment w:val="baseline"/>
        <w:rPr>
          <w:rFonts w:ascii="Arial" w:hAnsi="Arial" w:cs="Arial"/>
        </w:rPr>
      </w:pPr>
      <w:r>
        <w:rPr>
          <w:rFonts w:ascii="Arial" w:hAnsi="Arial" w:cs="Arial"/>
        </w:rPr>
        <w:t>urządzenia współpracujące, np. ładowarki w składowiskach materiałów, mieszarki, suszarki, dozatory, pompy, silosy itp.</w:t>
      </w:r>
    </w:p>
    <w:p w:rsidR="007F2C6B" w:rsidRDefault="007F2C6B" w:rsidP="007F2C6B">
      <w:pPr>
        <w:pStyle w:val="Nagwek2"/>
        <w:numPr>
          <w:ilvl w:val="12"/>
          <w:numId w:val="0"/>
        </w:numPr>
        <w:rPr>
          <w:rFonts w:ascii="Arial" w:hAnsi="Arial" w:cs="Arial"/>
          <w:sz w:val="24"/>
          <w:szCs w:val="24"/>
        </w:rPr>
      </w:pPr>
      <w:r>
        <w:rPr>
          <w:rFonts w:ascii="Arial" w:hAnsi="Arial" w:cs="Arial"/>
          <w:sz w:val="24"/>
          <w:szCs w:val="24"/>
        </w:rPr>
        <w:t>3.2. Wymagania dotyczące sprzętu do usuwania śliskości</w:t>
      </w:r>
    </w:p>
    <w:p w:rsidR="007F2C6B" w:rsidRDefault="007F2C6B" w:rsidP="007F2C6B">
      <w:pPr>
        <w:numPr>
          <w:ilvl w:val="12"/>
          <w:numId w:val="0"/>
        </w:numPr>
        <w:rPr>
          <w:rFonts w:ascii="Arial" w:hAnsi="Arial" w:cs="Arial"/>
        </w:rPr>
      </w:pPr>
      <w:r>
        <w:rPr>
          <w:rFonts w:ascii="Arial" w:hAnsi="Arial" w:cs="Arial"/>
        </w:rPr>
        <w:tab/>
        <w:t xml:space="preserve">Do rozsypywania środków chemicznych należy używać </w:t>
      </w:r>
      <w:proofErr w:type="spellStart"/>
      <w:r>
        <w:rPr>
          <w:rFonts w:ascii="Arial" w:hAnsi="Arial" w:cs="Arial"/>
        </w:rPr>
        <w:t>rozsypywarek</w:t>
      </w:r>
      <w:proofErr w:type="spellEnd"/>
      <w:r>
        <w:rPr>
          <w:rFonts w:ascii="Arial" w:hAnsi="Arial" w:cs="Arial"/>
        </w:rPr>
        <w:t xml:space="preserve"> </w:t>
      </w:r>
      <w:r>
        <w:rPr>
          <w:rFonts w:ascii="Arial" w:hAnsi="Arial" w:cs="Arial"/>
        </w:rPr>
        <w:lastRenderedPageBreak/>
        <w:t>doczepnych lub nakładanych na nośnik, dających gwarancję ich rozsypywania z wydatkiem jednostkowym 5 do 30 g/m</w:t>
      </w:r>
      <w:r>
        <w:rPr>
          <w:rFonts w:ascii="Arial" w:hAnsi="Arial" w:cs="Arial"/>
          <w:vertAlign w:val="superscript"/>
        </w:rPr>
        <w:t>2</w:t>
      </w:r>
      <w:r>
        <w:rPr>
          <w:rFonts w:ascii="Arial" w:hAnsi="Arial" w:cs="Arial"/>
        </w:rPr>
        <w:t xml:space="preserve">, a materiałów </w:t>
      </w:r>
      <w:proofErr w:type="spellStart"/>
      <w:r>
        <w:rPr>
          <w:rFonts w:ascii="Arial" w:hAnsi="Arial" w:cs="Arial"/>
        </w:rPr>
        <w:t>uszorstniających</w:t>
      </w:r>
      <w:proofErr w:type="spellEnd"/>
      <w:r>
        <w:rPr>
          <w:rFonts w:ascii="Arial" w:hAnsi="Arial" w:cs="Arial"/>
        </w:rPr>
        <w:t xml:space="preserve"> lub ich mieszanin ze środkami chemicznymi z wydatkiem jednostkowym od 50 do 100 g/m</w:t>
      </w:r>
      <w:r>
        <w:rPr>
          <w:rFonts w:ascii="Arial" w:hAnsi="Arial" w:cs="Arial"/>
          <w:vertAlign w:val="superscript"/>
        </w:rPr>
        <w:t>2</w:t>
      </w:r>
      <w:r>
        <w:rPr>
          <w:rFonts w:ascii="Arial" w:hAnsi="Arial" w:cs="Arial"/>
        </w:rPr>
        <w:t>.</w:t>
      </w:r>
    </w:p>
    <w:p w:rsidR="007F2C6B" w:rsidRDefault="007F2C6B" w:rsidP="007F2C6B">
      <w:pPr>
        <w:numPr>
          <w:ilvl w:val="12"/>
          <w:numId w:val="0"/>
        </w:numPr>
        <w:rPr>
          <w:rFonts w:ascii="Arial" w:hAnsi="Arial" w:cs="Arial"/>
        </w:rPr>
      </w:pPr>
      <w:r>
        <w:rPr>
          <w:rFonts w:ascii="Arial" w:hAnsi="Arial" w:cs="Arial"/>
        </w:rPr>
        <w:tab/>
      </w:r>
      <w:proofErr w:type="spellStart"/>
      <w:r>
        <w:rPr>
          <w:rFonts w:ascii="Arial" w:hAnsi="Arial" w:cs="Arial"/>
        </w:rPr>
        <w:t>Rozsypywarki</w:t>
      </w:r>
      <w:proofErr w:type="spellEnd"/>
      <w:r>
        <w:rPr>
          <w:rFonts w:ascii="Arial" w:hAnsi="Arial" w:cs="Arial"/>
        </w:rPr>
        <w:t xml:space="preserve"> środków chemicznych i materiałów </w:t>
      </w:r>
      <w:proofErr w:type="spellStart"/>
      <w:r>
        <w:rPr>
          <w:rFonts w:ascii="Arial" w:hAnsi="Arial" w:cs="Arial"/>
        </w:rPr>
        <w:t>uszorstniających</w:t>
      </w:r>
      <w:proofErr w:type="spellEnd"/>
      <w:r>
        <w:rPr>
          <w:rFonts w:ascii="Arial" w:hAnsi="Arial" w:cs="Arial"/>
        </w:rPr>
        <w:t xml:space="preserve"> muszą być łatwe w montażu i demontażu na środkach transportowych, zapewniać płynną regulację ilości rozsypywanych środków do usuwania śliskości zimowej oraz równomierny wydatek jednostkowy (g/m</w:t>
      </w:r>
      <w:r>
        <w:rPr>
          <w:rFonts w:ascii="Arial" w:hAnsi="Arial" w:cs="Arial"/>
          <w:vertAlign w:val="superscript"/>
        </w:rPr>
        <w:t>2</w:t>
      </w:r>
      <w:r>
        <w:rPr>
          <w:rFonts w:ascii="Arial" w:hAnsi="Arial" w:cs="Arial"/>
        </w:rPr>
        <w:t xml:space="preserve">) bez względu na prędkości ruchu </w:t>
      </w:r>
      <w:proofErr w:type="spellStart"/>
      <w:r>
        <w:rPr>
          <w:rFonts w:ascii="Arial" w:hAnsi="Arial" w:cs="Arial"/>
        </w:rPr>
        <w:t>rozsypywarki</w:t>
      </w:r>
      <w:proofErr w:type="spellEnd"/>
      <w:r>
        <w:rPr>
          <w:rFonts w:ascii="Arial" w:hAnsi="Arial" w:cs="Arial"/>
        </w:rPr>
        <w:t>. Powinny mieć możliwości zmiany szerokości (symetrycznie i asymetrycznie) rozsypywania podczas jazdy i być dodatkowo wyposażone w zbiorniki na solankę do zwilżania rozsypywanej soli. Zbiorniki te powinny być wykonane z materiału odpornego na korozję.</w:t>
      </w:r>
    </w:p>
    <w:p w:rsidR="007F2C6B" w:rsidRDefault="007F2C6B" w:rsidP="007F2C6B">
      <w:pPr>
        <w:numPr>
          <w:ilvl w:val="12"/>
          <w:numId w:val="0"/>
        </w:numPr>
        <w:rPr>
          <w:rFonts w:ascii="Arial" w:hAnsi="Arial" w:cs="Arial"/>
        </w:rPr>
      </w:pPr>
      <w:r>
        <w:rPr>
          <w:rFonts w:ascii="Arial" w:hAnsi="Arial" w:cs="Arial"/>
        </w:rPr>
        <w:tab/>
        <w:t xml:space="preserve">Talerz lub talerze rozsypujące muszą mieć możliwość regulacji wysokości. Zwilżanie soli powinno odbywać się podczas zsypywania na talerz lub na talerzu, albo w obydwu miejscach. </w:t>
      </w:r>
      <w:proofErr w:type="spellStart"/>
      <w:r>
        <w:rPr>
          <w:rFonts w:ascii="Arial" w:hAnsi="Arial" w:cs="Arial"/>
        </w:rPr>
        <w:t>Rozsypywarki</w:t>
      </w:r>
      <w:proofErr w:type="spellEnd"/>
      <w:r>
        <w:rPr>
          <w:rFonts w:ascii="Arial" w:hAnsi="Arial" w:cs="Arial"/>
        </w:rPr>
        <w:t xml:space="preserve"> powinny zapewniać możliwość miejscowego zwiększenia uprzednio nastawionego wydatku jednostkowego. </w:t>
      </w:r>
      <w:proofErr w:type="spellStart"/>
      <w:r>
        <w:rPr>
          <w:rFonts w:ascii="Arial" w:hAnsi="Arial" w:cs="Arial"/>
        </w:rPr>
        <w:t>Rozsypywarki</w:t>
      </w:r>
      <w:proofErr w:type="spellEnd"/>
      <w:r>
        <w:rPr>
          <w:rFonts w:ascii="Arial" w:hAnsi="Arial" w:cs="Arial"/>
        </w:rPr>
        <w:t xml:space="preserve"> materiałów </w:t>
      </w:r>
      <w:proofErr w:type="spellStart"/>
      <w:r>
        <w:rPr>
          <w:rFonts w:ascii="Arial" w:hAnsi="Arial" w:cs="Arial"/>
        </w:rPr>
        <w:t>uszorstniających</w:t>
      </w:r>
      <w:proofErr w:type="spellEnd"/>
      <w:r>
        <w:rPr>
          <w:rFonts w:ascii="Arial" w:hAnsi="Arial" w:cs="Arial"/>
        </w:rPr>
        <w:t xml:space="preserve"> powinny odpowiadać takim samym wymaganiom jak </w:t>
      </w:r>
      <w:proofErr w:type="spellStart"/>
      <w:r>
        <w:rPr>
          <w:rFonts w:ascii="Arial" w:hAnsi="Arial" w:cs="Arial"/>
        </w:rPr>
        <w:t>rozsypywarki</w:t>
      </w:r>
      <w:proofErr w:type="spellEnd"/>
      <w:r>
        <w:rPr>
          <w:rFonts w:ascii="Arial" w:hAnsi="Arial" w:cs="Arial"/>
        </w:rPr>
        <w:t xml:space="preserve"> środków chemicznych z tym, że nie muszą posiadać zbiornika na solankę.</w:t>
      </w:r>
    </w:p>
    <w:p w:rsidR="007F2C6B" w:rsidRDefault="007F2C6B" w:rsidP="007F2C6B">
      <w:pPr>
        <w:numPr>
          <w:ilvl w:val="12"/>
          <w:numId w:val="0"/>
        </w:numPr>
        <w:rPr>
          <w:rFonts w:ascii="Arial" w:hAnsi="Arial" w:cs="Arial"/>
        </w:rPr>
      </w:pPr>
      <w:r>
        <w:rPr>
          <w:rFonts w:ascii="Arial" w:hAnsi="Arial" w:cs="Arial"/>
        </w:rPr>
        <w:tab/>
        <w:t>Do rozpryskiwania nasyconych wodnych roztworów chlorków należy używać urządzeń dających gwarancję ich użycia z wydatkiem jednostkowym od 15 do 160 ml/m</w:t>
      </w:r>
      <w:r>
        <w:rPr>
          <w:rFonts w:ascii="Arial" w:hAnsi="Arial" w:cs="Arial"/>
          <w:vertAlign w:val="superscript"/>
        </w:rPr>
        <w:t>2</w:t>
      </w:r>
      <w:r>
        <w:rPr>
          <w:rFonts w:ascii="Arial" w:hAnsi="Arial" w:cs="Arial"/>
        </w:rPr>
        <w:t>.</w:t>
      </w:r>
    </w:p>
    <w:p w:rsidR="007F2C6B" w:rsidRDefault="007F2C6B" w:rsidP="007F2C6B">
      <w:pPr>
        <w:numPr>
          <w:ilvl w:val="12"/>
          <w:numId w:val="0"/>
        </w:numPr>
        <w:rPr>
          <w:rFonts w:ascii="Arial" w:hAnsi="Arial" w:cs="Arial"/>
        </w:rPr>
      </w:pPr>
      <w:r>
        <w:rPr>
          <w:rFonts w:ascii="Arial" w:hAnsi="Arial" w:cs="Arial"/>
        </w:rPr>
        <w:tab/>
        <w:t>Urządzenia do rozpryskiwania nasyconych roztworów chlorków winny być wykonane z materiałów odpornych na korozję. Wydatek jednostkowy rozpryskiwanego roztworu winien być niezależny od prędkości jazdy. Urządzenie powinno zapewnić płynną regulację wydatku rozpryskiwanej solanki.</w:t>
      </w:r>
    </w:p>
    <w:p w:rsidR="007F2C6B" w:rsidRDefault="007F2C6B" w:rsidP="007F2C6B">
      <w:pPr>
        <w:numPr>
          <w:ilvl w:val="12"/>
          <w:numId w:val="0"/>
        </w:numPr>
        <w:rPr>
          <w:rFonts w:ascii="Arial" w:hAnsi="Arial" w:cs="Arial"/>
        </w:rPr>
      </w:pPr>
      <w:r>
        <w:rPr>
          <w:rFonts w:ascii="Arial" w:hAnsi="Arial" w:cs="Arial"/>
        </w:rPr>
        <w:tab/>
        <w:t>Do przepompowania roztworu jak i wody należy stosować pompy kwasoodporne.</w:t>
      </w:r>
    </w:p>
    <w:p w:rsidR="007F2C6B" w:rsidRDefault="007F2C6B" w:rsidP="007F2C6B">
      <w:pPr>
        <w:numPr>
          <w:ilvl w:val="12"/>
          <w:numId w:val="0"/>
        </w:numPr>
        <w:rPr>
          <w:rFonts w:ascii="Arial" w:hAnsi="Arial" w:cs="Arial"/>
        </w:rPr>
      </w:pPr>
      <w:r>
        <w:rPr>
          <w:rFonts w:ascii="Arial" w:hAnsi="Arial" w:cs="Arial"/>
        </w:rPr>
        <w:tab/>
        <w:t xml:space="preserve">Urządzenia do załadunku powinny być samojezdne, łatwo </w:t>
      </w:r>
      <w:proofErr w:type="spellStart"/>
      <w:r>
        <w:rPr>
          <w:rFonts w:ascii="Arial" w:hAnsi="Arial" w:cs="Arial"/>
        </w:rPr>
        <w:t>manewrowalne</w:t>
      </w:r>
      <w:proofErr w:type="spellEnd"/>
      <w:r>
        <w:rPr>
          <w:rFonts w:ascii="Arial" w:hAnsi="Arial" w:cs="Arial"/>
        </w:rPr>
        <w:t xml:space="preserve"> w magazynach zamkniętych i na składowiskach. Mogą to być ładowarki wszelkiego typu lub ładowarki taśmowe z możliwością nagarniania urobku. W magazynach zamkniętych zaleca się stosowanie ładowarek taśmowych o napędzie elektrycznym oraz napełnianie </w:t>
      </w:r>
      <w:proofErr w:type="spellStart"/>
      <w:r>
        <w:rPr>
          <w:rFonts w:ascii="Arial" w:hAnsi="Arial" w:cs="Arial"/>
        </w:rPr>
        <w:t>rozsypywarek</w:t>
      </w:r>
      <w:proofErr w:type="spellEnd"/>
      <w:r>
        <w:rPr>
          <w:rFonts w:ascii="Arial" w:hAnsi="Arial" w:cs="Arial"/>
        </w:rPr>
        <w:t xml:space="preserve"> solą z silosu.</w:t>
      </w:r>
    </w:p>
    <w:p w:rsidR="007F2C6B" w:rsidRDefault="007F2C6B" w:rsidP="007F2C6B">
      <w:pPr>
        <w:numPr>
          <w:ilvl w:val="12"/>
          <w:numId w:val="0"/>
        </w:numPr>
        <w:rPr>
          <w:rFonts w:ascii="Arial" w:hAnsi="Arial" w:cs="Arial"/>
        </w:rPr>
      </w:pPr>
      <w:r>
        <w:rPr>
          <w:rFonts w:ascii="Arial" w:hAnsi="Arial" w:cs="Arial"/>
        </w:rPr>
        <w:tab/>
        <w:t xml:space="preserve">Przed sezonem zimowym wszystkie planowane do użycia </w:t>
      </w:r>
      <w:proofErr w:type="spellStart"/>
      <w:r>
        <w:rPr>
          <w:rFonts w:ascii="Arial" w:hAnsi="Arial" w:cs="Arial"/>
        </w:rPr>
        <w:t>rozsypywarki</w:t>
      </w:r>
      <w:proofErr w:type="spellEnd"/>
      <w:r>
        <w:rPr>
          <w:rFonts w:ascii="Arial" w:hAnsi="Arial" w:cs="Arial"/>
        </w:rPr>
        <w:t xml:space="preserve"> środków chemicznych i materiałów </w:t>
      </w:r>
      <w:proofErr w:type="spellStart"/>
      <w:r>
        <w:rPr>
          <w:rFonts w:ascii="Arial" w:hAnsi="Arial" w:cs="Arial"/>
        </w:rPr>
        <w:t>uszorstniających</w:t>
      </w:r>
      <w:proofErr w:type="spellEnd"/>
      <w:r>
        <w:rPr>
          <w:rFonts w:ascii="Arial" w:hAnsi="Arial" w:cs="Arial"/>
        </w:rPr>
        <w:t xml:space="preserve"> powinny być poddane kontroli dotyczącej dokładności dozowania.</w:t>
      </w:r>
    </w:p>
    <w:p w:rsidR="007F2C6B" w:rsidRDefault="007F2C6B" w:rsidP="007F2C6B">
      <w:pPr>
        <w:numPr>
          <w:ilvl w:val="12"/>
          <w:numId w:val="0"/>
        </w:numPr>
        <w:rPr>
          <w:rFonts w:ascii="Arial" w:hAnsi="Arial" w:cs="Arial"/>
        </w:rPr>
      </w:pPr>
      <w:r>
        <w:rPr>
          <w:rFonts w:ascii="Arial" w:hAnsi="Arial" w:cs="Arial"/>
        </w:rPr>
        <w:tab/>
        <w:t>Sprzęt powinien być przystosowany w takim stopniu, aby mógł być gotowy do użycia w ciągu 2 godzin od chwili powzięcia decyzji o konieczności podjęcia akcji na drodze.</w:t>
      </w:r>
    </w:p>
    <w:p w:rsidR="007F2C6B" w:rsidRDefault="007F2C6B" w:rsidP="007F2C6B">
      <w:pPr>
        <w:numPr>
          <w:ilvl w:val="12"/>
          <w:numId w:val="0"/>
        </w:numPr>
        <w:rPr>
          <w:rFonts w:ascii="Arial" w:hAnsi="Arial" w:cs="Arial"/>
        </w:rPr>
      </w:pPr>
      <w:r>
        <w:rPr>
          <w:rFonts w:ascii="Arial" w:hAnsi="Arial" w:cs="Arial"/>
        </w:rPr>
        <w:tab/>
        <w:t>Pojazdy samochodowe używane do prac przy usuwaniu śliskości zimowej powinny być wyposażone w ostrzegawczy sygnał świetlny błyskowy barwy żółtej, zgodnie z ustawą „Prawo o ruchu drogowym” [11].</w:t>
      </w:r>
    </w:p>
    <w:p w:rsidR="007F2C6B" w:rsidRDefault="007F2C6B" w:rsidP="007F2C6B">
      <w:pPr>
        <w:numPr>
          <w:ilvl w:val="12"/>
          <w:numId w:val="0"/>
        </w:numPr>
        <w:rPr>
          <w:rFonts w:ascii="Arial" w:hAnsi="Arial" w:cs="Arial"/>
        </w:rPr>
      </w:pPr>
      <w:r>
        <w:rPr>
          <w:rFonts w:ascii="Arial" w:hAnsi="Arial" w:cs="Arial"/>
        </w:rPr>
        <w:tab/>
        <w:t xml:space="preserve">Po przygotowaniu sprzętu i nośników należy dokonać próbnego montażu, podczas którego należy sprawdzić                            w </w:t>
      </w:r>
      <w:proofErr w:type="spellStart"/>
      <w:r>
        <w:rPr>
          <w:rFonts w:ascii="Arial" w:hAnsi="Arial" w:cs="Arial"/>
        </w:rPr>
        <w:t>rozsypywarkach</w:t>
      </w:r>
      <w:proofErr w:type="spellEnd"/>
      <w:r>
        <w:rPr>
          <w:rFonts w:ascii="Arial" w:hAnsi="Arial" w:cs="Arial"/>
        </w:rPr>
        <w:t>:</w:t>
      </w:r>
    </w:p>
    <w:p w:rsidR="007F2C6B" w:rsidRDefault="007F2C6B" w:rsidP="007F2C6B">
      <w:pPr>
        <w:widowControl/>
        <w:numPr>
          <w:ilvl w:val="0"/>
          <w:numId w:val="24"/>
        </w:numPr>
        <w:overflowPunct w:val="0"/>
        <w:autoSpaceDE w:val="0"/>
        <w:autoSpaceDN w:val="0"/>
        <w:adjustRightInd w:val="0"/>
        <w:ind w:left="283" w:hanging="283"/>
        <w:jc w:val="both"/>
        <w:textAlignment w:val="baseline"/>
        <w:rPr>
          <w:rFonts w:ascii="Arial" w:hAnsi="Arial" w:cs="Arial"/>
        </w:rPr>
      </w:pPr>
      <w:r>
        <w:rPr>
          <w:rFonts w:ascii="Arial" w:hAnsi="Arial" w:cs="Arial"/>
        </w:rPr>
        <w:t xml:space="preserve">dopasowanie </w:t>
      </w:r>
      <w:proofErr w:type="spellStart"/>
      <w:r>
        <w:rPr>
          <w:rFonts w:ascii="Arial" w:hAnsi="Arial" w:cs="Arial"/>
        </w:rPr>
        <w:t>rozsypywarki</w:t>
      </w:r>
      <w:proofErr w:type="spellEnd"/>
      <w:r>
        <w:rPr>
          <w:rFonts w:ascii="Arial" w:hAnsi="Arial" w:cs="Arial"/>
        </w:rPr>
        <w:t xml:space="preserve"> do nośnika (w przypadku </w:t>
      </w:r>
      <w:proofErr w:type="spellStart"/>
      <w:r>
        <w:rPr>
          <w:rFonts w:ascii="Arial" w:hAnsi="Arial" w:cs="Arial"/>
        </w:rPr>
        <w:t>rozsypywarek</w:t>
      </w:r>
      <w:proofErr w:type="spellEnd"/>
      <w:r>
        <w:rPr>
          <w:rFonts w:ascii="Arial" w:hAnsi="Arial" w:cs="Arial"/>
        </w:rPr>
        <w:t xml:space="preserve"> nakładanych - zamocowanie ich do nośnika),</w:t>
      </w:r>
    </w:p>
    <w:p w:rsidR="007F2C6B" w:rsidRDefault="007F2C6B" w:rsidP="007F2C6B">
      <w:pPr>
        <w:widowControl/>
        <w:numPr>
          <w:ilvl w:val="0"/>
          <w:numId w:val="25"/>
        </w:numPr>
        <w:overflowPunct w:val="0"/>
        <w:autoSpaceDE w:val="0"/>
        <w:autoSpaceDN w:val="0"/>
        <w:adjustRightInd w:val="0"/>
        <w:ind w:left="283" w:hanging="283"/>
        <w:jc w:val="both"/>
        <w:textAlignment w:val="baseline"/>
        <w:rPr>
          <w:rFonts w:ascii="Arial" w:hAnsi="Arial" w:cs="Arial"/>
        </w:rPr>
      </w:pPr>
      <w:r>
        <w:rPr>
          <w:rFonts w:ascii="Arial" w:hAnsi="Arial" w:cs="Arial"/>
        </w:rPr>
        <w:t>działanie układu napędowego oraz układu dozującego                        i rozsypującego,</w:t>
      </w:r>
    </w:p>
    <w:p w:rsidR="007F2C6B" w:rsidRDefault="007F2C6B" w:rsidP="007F2C6B">
      <w:pPr>
        <w:widowControl/>
        <w:numPr>
          <w:ilvl w:val="0"/>
          <w:numId w:val="26"/>
        </w:numPr>
        <w:overflowPunct w:val="0"/>
        <w:autoSpaceDE w:val="0"/>
        <w:autoSpaceDN w:val="0"/>
        <w:adjustRightInd w:val="0"/>
        <w:ind w:left="283" w:hanging="283"/>
        <w:jc w:val="both"/>
        <w:textAlignment w:val="baseline"/>
        <w:rPr>
          <w:rFonts w:ascii="Arial" w:hAnsi="Arial" w:cs="Arial"/>
        </w:rPr>
      </w:pPr>
      <w:r>
        <w:rPr>
          <w:rFonts w:ascii="Arial" w:hAnsi="Arial" w:cs="Arial"/>
        </w:rPr>
        <w:t>działanie urządzeń regulacyjnych.</w:t>
      </w:r>
    </w:p>
    <w:p w:rsidR="007F2C6B" w:rsidRDefault="007F2C6B" w:rsidP="007F2C6B">
      <w:pPr>
        <w:pStyle w:val="Nagwek2"/>
        <w:rPr>
          <w:rFonts w:ascii="Arial" w:hAnsi="Arial" w:cs="Arial"/>
          <w:sz w:val="24"/>
          <w:szCs w:val="24"/>
        </w:rPr>
      </w:pPr>
      <w:r>
        <w:rPr>
          <w:rFonts w:ascii="Arial" w:hAnsi="Arial" w:cs="Arial"/>
          <w:sz w:val="24"/>
          <w:szCs w:val="24"/>
        </w:rPr>
        <w:t>3.3. Wymagania odnośnie obsługi sprzętu</w:t>
      </w:r>
    </w:p>
    <w:p w:rsidR="007F2C6B" w:rsidRDefault="007F2C6B" w:rsidP="007F2C6B">
      <w:pPr>
        <w:rPr>
          <w:rFonts w:ascii="Arial" w:hAnsi="Arial" w:cs="Arial"/>
        </w:rPr>
      </w:pPr>
      <w:r>
        <w:rPr>
          <w:rFonts w:ascii="Arial" w:hAnsi="Arial" w:cs="Arial"/>
        </w:rPr>
        <w:tab/>
        <w:t xml:space="preserve">Operatorem sprzętu może być kierowca samochodu posiadający odpowiednie </w:t>
      </w:r>
      <w:r>
        <w:rPr>
          <w:rFonts w:ascii="Arial" w:hAnsi="Arial" w:cs="Arial"/>
        </w:rPr>
        <w:lastRenderedPageBreak/>
        <w:t>uprawnienia, tj. wymaganą kategorię prawa jazdy, znajomość dokumentacji techniczno-ruchowej (DTR) obsługiwanego sprzętu i przeszkolenie do pracy przy zimowym utrzymaniu dróg.</w:t>
      </w:r>
    </w:p>
    <w:p w:rsidR="007F2C6B" w:rsidRDefault="007F2C6B" w:rsidP="007F2C6B">
      <w:pPr>
        <w:rPr>
          <w:rFonts w:ascii="Arial" w:hAnsi="Arial" w:cs="Arial"/>
        </w:rPr>
      </w:pPr>
      <w:r>
        <w:rPr>
          <w:rFonts w:ascii="Arial" w:hAnsi="Arial" w:cs="Arial"/>
        </w:rPr>
        <w:tab/>
        <w:t>Przed rozpoczęciem pracy operator winien dokonać:</w:t>
      </w:r>
    </w:p>
    <w:p w:rsidR="007F2C6B" w:rsidRDefault="007F2C6B" w:rsidP="007F2C6B">
      <w:pPr>
        <w:widowControl/>
        <w:numPr>
          <w:ilvl w:val="0"/>
          <w:numId w:val="27"/>
        </w:numPr>
        <w:overflowPunct w:val="0"/>
        <w:autoSpaceDE w:val="0"/>
        <w:autoSpaceDN w:val="0"/>
        <w:adjustRightInd w:val="0"/>
        <w:ind w:left="283" w:hanging="283"/>
        <w:jc w:val="both"/>
        <w:textAlignment w:val="baseline"/>
        <w:rPr>
          <w:rFonts w:ascii="Arial" w:hAnsi="Arial" w:cs="Arial"/>
        </w:rPr>
      </w:pPr>
      <w:r>
        <w:rPr>
          <w:rFonts w:ascii="Arial" w:hAnsi="Arial" w:cs="Arial"/>
        </w:rPr>
        <w:t>sprawdzenia stanu technicznego nośnika i sprzętu,</w:t>
      </w:r>
    </w:p>
    <w:p w:rsidR="007F2C6B" w:rsidRDefault="007F2C6B" w:rsidP="007F2C6B">
      <w:pPr>
        <w:widowControl/>
        <w:numPr>
          <w:ilvl w:val="0"/>
          <w:numId w:val="28"/>
        </w:numPr>
        <w:overflowPunct w:val="0"/>
        <w:autoSpaceDE w:val="0"/>
        <w:autoSpaceDN w:val="0"/>
        <w:adjustRightInd w:val="0"/>
        <w:ind w:left="283" w:hanging="283"/>
        <w:jc w:val="both"/>
        <w:textAlignment w:val="baseline"/>
        <w:rPr>
          <w:rFonts w:ascii="Arial" w:hAnsi="Arial" w:cs="Arial"/>
        </w:rPr>
      </w:pPr>
      <w:r>
        <w:rPr>
          <w:rFonts w:ascii="Arial" w:hAnsi="Arial" w:cs="Arial"/>
        </w:rPr>
        <w:t>sprawdzenia zamocowania sprzętu na nośniku,</w:t>
      </w:r>
    </w:p>
    <w:p w:rsidR="007F2C6B" w:rsidRDefault="007F2C6B" w:rsidP="007F2C6B">
      <w:pPr>
        <w:widowControl/>
        <w:numPr>
          <w:ilvl w:val="0"/>
          <w:numId w:val="29"/>
        </w:numPr>
        <w:overflowPunct w:val="0"/>
        <w:autoSpaceDE w:val="0"/>
        <w:autoSpaceDN w:val="0"/>
        <w:adjustRightInd w:val="0"/>
        <w:ind w:left="283" w:hanging="283"/>
        <w:jc w:val="both"/>
        <w:textAlignment w:val="baseline"/>
        <w:rPr>
          <w:rFonts w:ascii="Arial" w:hAnsi="Arial" w:cs="Arial"/>
        </w:rPr>
      </w:pPr>
      <w:r>
        <w:rPr>
          <w:rFonts w:ascii="Arial" w:hAnsi="Arial" w:cs="Arial"/>
        </w:rPr>
        <w:t>sprawdzenia stanu ogumienia oraz sprawdzenia prawidłowości działania:</w:t>
      </w:r>
    </w:p>
    <w:p w:rsidR="007F2C6B" w:rsidRDefault="007F2C6B" w:rsidP="007F2C6B">
      <w:pPr>
        <w:widowControl/>
        <w:numPr>
          <w:ilvl w:val="0"/>
          <w:numId w:val="30"/>
        </w:numPr>
        <w:overflowPunct w:val="0"/>
        <w:autoSpaceDE w:val="0"/>
        <w:autoSpaceDN w:val="0"/>
        <w:adjustRightInd w:val="0"/>
        <w:ind w:left="571" w:hanging="283"/>
        <w:jc w:val="both"/>
        <w:textAlignment w:val="baseline"/>
        <w:rPr>
          <w:rFonts w:ascii="Arial" w:hAnsi="Arial" w:cs="Arial"/>
        </w:rPr>
      </w:pPr>
      <w:r>
        <w:rPr>
          <w:rFonts w:ascii="Arial" w:hAnsi="Arial" w:cs="Arial"/>
        </w:rPr>
        <w:t>układu hydraulicznego,</w:t>
      </w:r>
    </w:p>
    <w:p w:rsidR="007F2C6B" w:rsidRDefault="007F2C6B" w:rsidP="007F2C6B">
      <w:pPr>
        <w:widowControl/>
        <w:numPr>
          <w:ilvl w:val="0"/>
          <w:numId w:val="31"/>
        </w:numPr>
        <w:overflowPunct w:val="0"/>
        <w:autoSpaceDE w:val="0"/>
        <w:autoSpaceDN w:val="0"/>
        <w:adjustRightInd w:val="0"/>
        <w:ind w:left="571" w:hanging="283"/>
        <w:jc w:val="both"/>
        <w:textAlignment w:val="baseline"/>
        <w:rPr>
          <w:rFonts w:ascii="Arial" w:hAnsi="Arial" w:cs="Arial"/>
        </w:rPr>
      </w:pPr>
      <w:r>
        <w:rPr>
          <w:rFonts w:ascii="Arial" w:hAnsi="Arial" w:cs="Arial"/>
        </w:rPr>
        <w:t>układu jezdnego, kierowniczego i hamulcowego nośnika,</w:t>
      </w:r>
    </w:p>
    <w:p w:rsidR="007F2C6B" w:rsidRDefault="007F2C6B" w:rsidP="007F2C6B">
      <w:pPr>
        <w:widowControl/>
        <w:numPr>
          <w:ilvl w:val="0"/>
          <w:numId w:val="32"/>
        </w:numPr>
        <w:overflowPunct w:val="0"/>
        <w:autoSpaceDE w:val="0"/>
        <w:autoSpaceDN w:val="0"/>
        <w:adjustRightInd w:val="0"/>
        <w:ind w:left="571" w:hanging="283"/>
        <w:jc w:val="both"/>
        <w:textAlignment w:val="baseline"/>
        <w:rPr>
          <w:rFonts w:ascii="Arial" w:hAnsi="Arial" w:cs="Arial"/>
        </w:rPr>
      </w:pPr>
      <w:r>
        <w:rPr>
          <w:rFonts w:ascii="Arial" w:hAnsi="Arial" w:cs="Arial"/>
        </w:rPr>
        <w:t>zaczepu nośnika,</w:t>
      </w:r>
    </w:p>
    <w:p w:rsidR="007F2C6B" w:rsidRDefault="007F2C6B" w:rsidP="007F2C6B">
      <w:pPr>
        <w:widowControl/>
        <w:numPr>
          <w:ilvl w:val="0"/>
          <w:numId w:val="33"/>
        </w:numPr>
        <w:overflowPunct w:val="0"/>
        <w:autoSpaceDE w:val="0"/>
        <w:autoSpaceDN w:val="0"/>
        <w:adjustRightInd w:val="0"/>
        <w:ind w:left="571" w:hanging="283"/>
        <w:jc w:val="both"/>
        <w:textAlignment w:val="baseline"/>
        <w:rPr>
          <w:rFonts w:ascii="Arial" w:hAnsi="Arial" w:cs="Arial"/>
        </w:rPr>
      </w:pPr>
      <w:r>
        <w:rPr>
          <w:rFonts w:ascii="Arial" w:hAnsi="Arial" w:cs="Arial"/>
        </w:rPr>
        <w:t>oświetlenia pojazdu,</w:t>
      </w:r>
    </w:p>
    <w:p w:rsidR="007F2C6B" w:rsidRDefault="007F2C6B" w:rsidP="007F2C6B">
      <w:pPr>
        <w:widowControl/>
        <w:numPr>
          <w:ilvl w:val="0"/>
          <w:numId w:val="34"/>
        </w:numPr>
        <w:overflowPunct w:val="0"/>
        <w:autoSpaceDE w:val="0"/>
        <w:autoSpaceDN w:val="0"/>
        <w:adjustRightInd w:val="0"/>
        <w:ind w:left="571" w:hanging="283"/>
        <w:jc w:val="both"/>
        <w:textAlignment w:val="baseline"/>
        <w:rPr>
          <w:rFonts w:ascii="Arial" w:hAnsi="Arial" w:cs="Arial"/>
        </w:rPr>
      </w:pPr>
      <w:r>
        <w:rPr>
          <w:rFonts w:ascii="Arial" w:hAnsi="Arial" w:cs="Arial"/>
        </w:rPr>
        <w:t>lampy błyskowej koloru żółtego.</w:t>
      </w:r>
    </w:p>
    <w:p w:rsidR="007F2C6B" w:rsidRDefault="007F2C6B" w:rsidP="007F2C6B">
      <w:pPr>
        <w:rPr>
          <w:rFonts w:ascii="Arial" w:hAnsi="Arial" w:cs="Arial"/>
        </w:rPr>
      </w:pPr>
      <w:r>
        <w:rPr>
          <w:rFonts w:ascii="Arial" w:hAnsi="Arial" w:cs="Arial"/>
        </w:rPr>
        <w:tab/>
        <w:t>Nie należy rozpoczynać pracy do chwili, gdy zauważone usterki nie zostaną usunięte. Należy wykonać również niezbędne czynności konserwacyjne.</w:t>
      </w:r>
    </w:p>
    <w:p w:rsidR="007F2C6B" w:rsidRDefault="007F2C6B" w:rsidP="007F2C6B">
      <w:pPr>
        <w:numPr>
          <w:ilvl w:val="12"/>
          <w:numId w:val="0"/>
        </w:numPr>
        <w:rPr>
          <w:rFonts w:ascii="Arial" w:hAnsi="Arial" w:cs="Arial"/>
        </w:rPr>
      </w:pPr>
      <w:r>
        <w:rPr>
          <w:rFonts w:ascii="Arial" w:hAnsi="Arial" w:cs="Arial"/>
        </w:rPr>
        <w:tab/>
        <w:t>W czasie pracy operator powinien:</w:t>
      </w:r>
    </w:p>
    <w:p w:rsidR="007F2C6B" w:rsidRDefault="007F2C6B" w:rsidP="007F2C6B">
      <w:pPr>
        <w:widowControl/>
        <w:numPr>
          <w:ilvl w:val="0"/>
          <w:numId w:val="35"/>
        </w:numPr>
        <w:overflowPunct w:val="0"/>
        <w:autoSpaceDE w:val="0"/>
        <w:autoSpaceDN w:val="0"/>
        <w:adjustRightInd w:val="0"/>
        <w:ind w:left="283" w:hanging="283"/>
        <w:jc w:val="both"/>
        <w:textAlignment w:val="baseline"/>
        <w:rPr>
          <w:rFonts w:ascii="Arial" w:hAnsi="Arial" w:cs="Arial"/>
        </w:rPr>
      </w:pPr>
      <w:r>
        <w:rPr>
          <w:rFonts w:ascii="Arial" w:hAnsi="Arial" w:cs="Arial"/>
        </w:rPr>
        <w:t>wykonywać wyłącznie czynności związane z obsługą sprzętu                  i prowadzeniem nośnika,</w:t>
      </w:r>
    </w:p>
    <w:p w:rsidR="007F2C6B" w:rsidRDefault="007F2C6B" w:rsidP="007F2C6B">
      <w:pPr>
        <w:widowControl/>
        <w:numPr>
          <w:ilvl w:val="0"/>
          <w:numId w:val="36"/>
        </w:numPr>
        <w:overflowPunct w:val="0"/>
        <w:autoSpaceDE w:val="0"/>
        <w:autoSpaceDN w:val="0"/>
        <w:adjustRightInd w:val="0"/>
        <w:ind w:left="283" w:hanging="283"/>
        <w:jc w:val="both"/>
        <w:textAlignment w:val="baseline"/>
        <w:rPr>
          <w:rFonts w:ascii="Arial" w:hAnsi="Arial" w:cs="Arial"/>
        </w:rPr>
      </w:pPr>
      <w:r>
        <w:rPr>
          <w:rFonts w:ascii="Arial" w:hAnsi="Arial" w:cs="Arial"/>
        </w:rPr>
        <w:t>obserwować w sposób ciągły sprzęt roboczy i zwracać baczną uwagę na bezpieczeństwo osób i pojazdów znajdujących się                 w pobliżu,</w:t>
      </w:r>
    </w:p>
    <w:p w:rsidR="007F2C6B" w:rsidRDefault="007F2C6B" w:rsidP="007F2C6B">
      <w:pPr>
        <w:widowControl/>
        <w:numPr>
          <w:ilvl w:val="0"/>
          <w:numId w:val="37"/>
        </w:numPr>
        <w:overflowPunct w:val="0"/>
        <w:autoSpaceDE w:val="0"/>
        <w:autoSpaceDN w:val="0"/>
        <w:adjustRightInd w:val="0"/>
        <w:ind w:left="283" w:hanging="283"/>
        <w:jc w:val="both"/>
        <w:textAlignment w:val="baseline"/>
        <w:rPr>
          <w:rFonts w:ascii="Arial" w:hAnsi="Arial" w:cs="Arial"/>
        </w:rPr>
      </w:pPr>
      <w:r>
        <w:rPr>
          <w:rFonts w:ascii="Arial" w:hAnsi="Arial" w:cs="Arial"/>
        </w:rPr>
        <w:t>przestrzegać obowiązujących zasad Kodeksu drogowego.</w:t>
      </w:r>
    </w:p>
    <w:p w:rsidR="007F2C6B" w:rsidRDefault="007F2C6B" w:rsidP="007F2C6B">
      <w:pPr>
        <w:rPr>
          <w:rFonts w:ascii="Arial" w:hAnsi="Arial" w:cs="Arial"/>
        </w:rPr>
      </w:pPr>
      <w:r>
        <w:rPr>
          <w:rFonts w:ascii="Arial" w:hAnsi="Arial" w:cs="Arial"/>
        </w:rPr>
        <w:tab/>
        <w:t>Po zakończeniu pracy należy sprzęt oczyścić i dokonać przeglądu. Wszelkie uszkodzenia sprzętu zagrażające bezpieczeństwu obsługi sprzętu jak i użytkownikom dróg należy niezwłocznie usunąć.</w:t>
      </w:r>
    </w:p>
    <w:p w:rsidR="007F2C6B" w:rsidRDefault="007F2C6B" w:rsidP="007F2C6B">
      <w:pPr>
        <w:numPr>
          <w:ilvl w:val="12"/>
          <w:numId w:val="0"/>
        </w:numPr>
        <w:rPr>
          <w:rFonts w:ascii="Arial" w:hAnsi="Arial" w:cs="Arial"/>
        </w:rPr>
      </w:pPr>
      <w:r>
        <w:rPr>
          <w:rFonts w:ascii="Arial" w:hAnsi="Arial" w:cs="Arial"/>
        </w:rPr>
        <w:tab/>
        <w:t>Należy dokonywać terminowo obsługi technicznej sprzętu zgodnie z zaleceniami zawartymi w instrukcji obsługi i DTR.</w:t>
      </w:r>
    </w:p>
    <w:p w:rsidR="007F2C6B" w:rsidRDefault="007F2C6B" w:rsidP="007F2C6B">
      <w:pPr>
        <w:pStyle w:val="Nagwek1"/>
        <w:numPr>
          <w:ilvl w:val="12"/>
          <w:numId w:val="0"/>
        </w:numPr>
      </w:pPr>
      <w:r>
        <w:t>4. TRANSPORT</w:t>
      </w:r>
    </w:p>
    <w:p w:rsidR="007F2C6B" w:rsidRDefault="007F2C6B" w:rsidP="007F2C6B">
      <w:pPr>
        <w:pStyle w:val="Nagwek2"/>
        <w:numPr>
          <w:ilvl w:val="12"/>
          <w:numId w:val="0"/>
        </w:numPr>
        <w:rPr>
          <w:rFonts w:ascii="Arial" w:hAnsi="Arial" w:cs="Arial"/>
          <w:sz w:val="24"/>
          <w:szCs w:val="24"/>
        </w:rPr>
      </w:pPr>
      <w:r>
        <w:rPr>
          <w:rFonts w:ascii="Arial" w:hAnsi="Arial" w:cs="Arial"/>
          <w:sz w:val="24"/>
          <w:szCs w:val="24"/>
        </w:rPr>
        <w:t xml:space="preserve">Transport materiałów </w:t>
      </w:r>
    </w:p>
    <w:p w:rsidR="007F2C6B" w:rsidRDefault="007F2C6B" w:rsidP="007F2C6B">
      <w:pPr>
        <w:numPr>
          <w:ilvl w:val="12"/>
          <w:numId w:val="0"/>
        </w:numPr>
        <w:rPr>
          <w:rFonts w:ascii="Arial" w:hAnsi="Arial" w:cs="Arial"/>
        </w:rPr>
      </w:pPr>
      <w:r>
        <w:rPr>
          <w:rFonts w:ascii="Arial" w:hAnsi="Arial" w:cs="Arial"/>
        </w:rPr>
        <w:tab/>
        <w:t>Przy transporcie materiałów stosowanych do zwalczania śliskości zimowej należy przestrzegać następujących zasad:</w:t>
      </w:r>
    </w:p>
    <w:p w:rsidR="007F2C6B" w:rsidRDefault="007F2C6B" w:rsidP="007F2C6B">
      <w:pPr>
        <w:widowControl/>
        <w:numPr>
          <w:ilvl w:val="0"/>
          <w:numId w:val="38"/>
        </w:numPr>
        <w:overflowPunct w:val="0"/>
        <w:autoSpaceDE w:val="0"/>
        <w:autoSpaceDN w:val="0"/>
        <w:adjustRightInd w:val="0"/>
        <w:ind w:left="283" w:hanging="283"/>
        <w:jc w:val="both"/>
        <w:textAlignment w:val="baseline"/>
        <w:rPr>
          <w:rFonts w:ascii="Arial" w:hAnsi="Arial" w:cs="Arial"/>
        </w:rPr>
      </w:pPr>
      <w:r>
        <w:rPr>
          <w:rFonts w:ascii="Arial" w:hAnsi="Arial" w:cs="Arial"/>
        </w:rPr>
        <w:t>sól (chlorek sodu i sól drogowa) można przewozić dowolnym środkiem transportu drogowego lub kolejowego, w warunkach zabezpieczających ją przed zanieczyszczeniem i zawilgoceniem,</w:t>
      </w:r>
    </w:p>
    <w:p w:rsidR="007F2C6B" w:rsidRDefault="007F2C6B" w:rsidP="007F2C6B">
      <w:pPr>
        <w:widowControl/>
        <w:numPr>
          <w:ilvl w:val="0"/>
          <w:numId w:val="39"/>
        </w:numPr>
        <w:overflowPunct w:val="0"/>
        <w:autoSpaceDE w:val="0"/>
        <w:autoSpaceDN w:val="0"/>
        <w:adjustRightInd w:val="0"/>
        <w:ind w:left="283" w:hanging="283"/>
        <w:jc w:val="both"/>
        <w:textAlignment w:val="baseline"/>
        <w:rPr>
          <w:rFonts w:ascii="Arial" w:hAnsi="Arial" w:cs="Arial"/>
        </w:rPr>
      </w:pPr>
      <w:r>
        <w:rPr>
          <w:rFonts w:ascii="Arial" w:hAnsi="Arial" w:cs="Arial"/>
        </w:rPr>
        <w:t>solankę można przewozić w zbiornikach lub pojemnikach wykonanych z materiałów odpornych na korozję,</w:t>
      </w:r>
    </w:p>
    <w:p w:rsidR="007F2C6B" w:rsidRDefault="007F2C6B" w:rsidP="007F2C6B">
      <w:pPr>
        <w:widowControl/>
        <w:numPr>
          <w:ilvl w:val="0"/>
          <w:numId w:val="40"/>
        </w:numPr>
        <w:overflowPunct w:val="0"/>
        <w:autoSpaceDE w:val="0"/>
        <w:autoSpaceDN w:val="0"/>
        <w:adjustRightInd w:val="0"/>
        <w:ind w:left="283" w:hanging="283"/>
        <w:jc w:val="both"/>
        <w:textAlignment w:val="baseline"/>
        <w:rPr>
          <w:rFonts w:ascii="Arial" w:hAnsi="Arial" w:cs="Arial"/>
        </w:rPr>
      </w:pPr>
      <w:r>
        <w:rPr>
          <w:rFonts w:ascii="Arial" w:hAnsi="Arial" w:cs="Arial"/>
        </w:rPr>
        <w:t>chlorek wapnia i chlorek magnezu należy przewozić                            w opakowaniach producenta (workach foliowych lub zamkniętych bębnach) w sposób nie narażający na uszkodzenia,</w:t>
      </w:r>
    </w:p>
    <w:p w:rsidR="007F2C6B" w:rsidRDefault="007F2C6B" w:rsidP="007F2C6B">
      <w:pPr>
        <w:widowControl/>
        <w:numPr>
          <w:ilvl w:val="0"/>
          <w:numId w:val="41"/>
        </w:numPr>
        <w:overflowPunct w:val="0"/>
        <w:autoSpaceDE w:val="0"/>
        <w:autoSpaceDN w:val="0"/>
        <w:adjustRightInd w:val="0"/>
        <w:ind w:left="283" w:hanging="283"/>
        <w:jc w:val="both"/>
        <w:textAlignment w:val="baseline"/>
        <w:rPr>
          <w:rFonts w:ascii="Arial" w:hAnsi="Arial" w:cs="Arial"/>
        </w:rPr>
      </w:pPr>
      <w:r>
        <w:rPr>
          <w:rFonts w:ascii="Arial" w:hAnsi="Arial" w:cs="Arial"/>
        </w:rPr>
        <w:t xml:space="preserve">materiały </w:t>
      </w:r>
      <w:proofErr w:type="spellStart"/>
      <w:r>
        <w:rPr>
          <w:rFonts w:ascii="Arial" w:hAnsi="Arial" w:cs="Arial"/>
        </w:rPr>
        <w:t>uszorstniające</w:t>
      </w:r>
      <w:proofErr w:type="spellEnd"/>
      <w:r>
        <w:rPr>
          <w:rFonts w:ascii="Arial" w:hAnsi="Arial" w:cs="Arial"/>
        </w:rPr>
        <w:t xml:space="preserve"> (kruszywo,) można przewozić dowolnymi środkami transportu, w warunkach zabezpieczających je przed zanieczyszczeniem i zmieszaniem z innymi materiałami.</w:t>
      </w:r>
    </w:p>
    <w:p w:rsidR="007F2C6B" w:rsidRDefault="007F2C6B" w:rsidP="007F2C6B">
      <w:pPr>
        <w:ind w:left="709"/>
        <w:rPr>
          <w:rFonts w:ascii="Arial" w:hAnsi="Arial" w:cs="Arial"/>
        </w:rPr>
      </w:pPr>
      <w:r>
        <w:rPr>
          <w:rFonts w:ascii="Arial" w:hAnsi="Arial" w:cs="Arial"/>
        </w:rPr>
        <w:t xml:space="preserve">Nawilżoną sól i mieszaniny chlorku sodu z chlorkiem wapnia lub magnezu zaleca się przygotowywać bezpośrednio przed ładowaniem na </w:t>
      </w:r>
      <w:proofErr w:type="spellStart"/>
      <w:r>
        <w:rPr>
          <w:rFonts w:ascii="Arial" w:hAnsi="Arial" w:cs="Arial"/>
        </w:rPr>
        <w:t>rozsypywarki</w:t>
      </w:r>
      <w:proofErr w:type="spellEnd"/>
      <w:r>
        <w:rPr>
          <w:rFonts w:ascii="Arial" w:hAnsi="Arial" w:cs="Arial"/>
        </w:rPr>
        <w:t>.</w:t>
      </w:r>
    </w:p>
    <w:p w:rsidR="007F2C6B" w:rsidRDefault="007F2C6B" w:rsidP="007F2C6B">
      <w:pPr>
        <w:pStyle w:val="Nagwek1"/>
        <w:numPr>
          <w:ilvl w:val="12"/>
          <w:numId w:val="0"/>
        </w:numPr>
      </w:pPr>
      <w:r>
        <w:t>5. Wykonanie robót</w:t>
      </w:r>
    </w:p>
    <w:p w:rsidR="007F2C6B" w:rsidRDefault="007F2C6B" w:rsidP="007F2C6B">
      <w:pPr>
        <w:pStyle w:val="Nagwek2"/>
        <w:numPr>
          <w:ilvl w:val="12"/>
          <w:numId w:val="0"/>
        </w:numPr>
        <w:rPr>
          <w:rFonts w:ascii="Arial" w:hAnsi="Arial" w:cs="Arial"/>
          <w:sz w:val="24"/>
          <w:szCs w:val="24"/>
        </w:rPr>
      </w:pPr>
      <w:r>
        <w:rPr>
          <w:rFonts w:ascii="Arial" w:hAnsi="Arial" w:cs="Arial"/>
          <w:sz w:val="24"/>
          <w:szCs w:val="24"/>
        </w:rPr>
        <w:t>5.1. Korzystanie z obsługi meteorologicznej</w:t>
      </w:r>
    </w:p>
    <w:p w:rsidR="007F2C6B" w:rsidRDefault="007F2C6B" w:rsidP="007F2C6B">
      <w:pPr>
        <w:numPr>
          <w:ilvl w:val="12"/>
          <w:numId w:val="0"/>
        </w:numPr>
        <w:rPr>
          <w:rFonts w:ascii="Arial" w:hAnsi="Arial" w:cs="Arial"/>
        </w:rPr>
      </w:pPr>
      <w:r>
        <w:rPr>
          <w:rFonts w:ascii="Arial" w:hAnsi="Arial" w:cs="Arial"/>
        </w:rPr>
        <w:tab/>
        <w:t>Przy prowadzeniu prac zimowego utrzymania dróg zaleca się korzystać z informacji o stanie pogody i kierunkach jej zmian.</w:t>
      </w:r>
    </w:p>
    <w:p w:rsidR="007F2C6B" w:rsidRDefault="007F2C6B" w:rsidP="007F2C6B">
      <w:pPr>
        <w:numPr>
          <w:ilvl w:val="12"/>
          <w:numId w:val="0"/>
        </w:numPr>
        <w:rPr>
          <w:rFonts w:ascii="Arial" w:hAnsi="Arial" w:cs="Arial"/>
        </w:rPr>
      </w:pPr>
      <w:r>
        <w:rPr>
          <w:rFonts w:ascii="Arial" w:hAnsi="Arial" w:cs="Arial"/>
        </w:rPr>
        <w:tab/>
        <w:t>Informacje o pogodzie uzyskiwane są z biur prognoz Instytutu Meteorologii i Gospodarki Wodnej (IMGW) oraz z innych instytutów meteorologicznych.</w:t>
      </w:r>
    </w:p>
    <w:p w:rsidR="007F2C6B" w:rsidRDefault="007F2C6B" w:rsidP="007F2C6B">
      <w:pPr>
        <w:numPr>
          <w:ilvl w:val="12"/>
          <w:numId w:val="0"/>
        </w:numPr>
        <w:rPr>
          <w:rFonts w:ascii="Arial" w:hAnsi="Arial" w:cs="Arial"/>
        </w:rPr>
      </w:pPr>
      <w:r>
        <w:rPr>
          <w:rFonts w:ascii="Arial" w:hAnsi="Arial" w:cs="Arial"/>
        </w:rPr>
        <w:tab/>
        <w:t xml:space="preserve">Prognozy pogody przekazywane administracji drogowej przez IMGW zwykle </w:t>
      </w:r>
      <w:r>
        <w:rPr>
          <w:rFonts w:ascii="Arial" w:hAnsi="Arial" w:cs="Arial"/>
        </w:rPr>
        <w:lastRenderedPageBreak/>
        <w:t>zawierają;</w:t>
      </w:r>
    </w:p>
    <w:p w:rsidR="007F2C6B" w:rsidRDefault="007F2C6B" w:rsidP="007F2C6B">
      <w:pPr>
        <w:widowControl/>
        <w:numPr>
          <w:ilvl w:val="0"/>
          <w:numId w:val="42"/>
        </w:numPr>
        <w:overflowPunct w:val="0"/>
        <w:autoSpaceDE w:val="0"/>
        <w:autoSpaceDN w:val="0"/>
        <w:adjustRightInd w:val="0"/>
        <w:ind w:left="283" w:hanging="283"/>
        <w:jc w:val="both"/>
        <w:textAlignment w:val="baseline"/>
        <w:rPr>
          <w:rFonts w:ascii="Arial" w:hAnsi="Arial" w:cs="Arial"/>
        </w:rPr>
      </w:pPr>
      <w:r>
        <w:rPr>
          <w:rFonts w:ascii="Arial" w:hAnsi="Arial" w:cs="Arial"/>
        </w:rPr>
        <w:t>nazwę obszaru, którego dotyczą,</w:t>
      </w:r>
    </w:p>
    <w:p w:rsidR="007F2C6B" w:rsidRDefault="007F2C6B" w:rsidP="007F2C6B">
      <w:pPr>
        <w:widowControl/>
        <w:numPr>
          <w:ilvl w:val="0"/>
          <w:numId w:val="43"/>
        </w:numPr>
        <w:overflowPunct w:val="0"/>
        <w:autoSpaceDE w:val="0"/>
        <w:autoSpaceDN w:val="0"/>
        <w:adjustRightInd w:val="0"/>
        <w:ind w:left="283" w:hanging="283"/>
        <w:jc w:val="both"/>
        <w:textAlignment w:val="baseline"/>
        <w:rPr>
          <w:rFonts w:ascii="Arial" w:hAnsi="Arial" w:cs="Arial"/>
        </w:rPr>
      </w:pPr>
      <w:r>
        <w:rPr>
          <w:rFonts w:ascii="Arial" w:hAnsi="Arial" w:cs="Arial"/>
        </w:rPr>
        <w:t>okres ważności,</w:t>
      </w:r>
    </w:p>
    <w:p w:rsidR="007F2C6B" w:rsidRDefault="007F2C6B" w:rsidP="007F2C6B">
      <w:pPr>
        <w:widowControl/>
        <w:numPr>
          <w:ilvl w:val="0"/>
          <w:numId w:val="44"/>
        </w:numPr>
        <w:overflowPunct w:val="0"/>
        <w:autoSpaceDE w:val="0"/>
        <w:autoSpaceDN w:val="0"/>
        <w:adjustRightInd w:val="0"/>
        <w:ind w:left="283" w:hanging="283"/>
        <w:jc w:val="both"/>
        <w:textAlignment w:val="baseline"/>
        <w:rPr>
          <w:rFonts w:ascii="Arial" w:hAnsi="Arial" w:cs="Arial"/>
        </w:rPr>
      </w:pPr>
      <w:r>
        <w:rPr>
          <w:rFonts w:ascii="Arial" w:hAnsi="Arial" w:cs="Arial"/>
        </w:rPr>
        <w:t>przewidywane zjawiska atmosferyczne - rodzaj i natężenie opadów, wystąpienie zamieci, gołoledzi, mgły,</w:t>
      </w:r>
    </w:p>
    <w:p w:rsidR="007F2C6B" w:rsidRDefault="007F2C6B" w:rsidP="007F2C6B">
      <w:pPr>
        <w:widowControl/>
        <w:numPr>
          <w:ilvl w:val="0"/>
          <w:numId w:val="45"/>
        </w:numPr>
        <w:overflowPunct w:val="0"/>
        <w:autoSpaceDE w:val="0"/>
        <w:autoSpaceDN w:val="0"/>
        <w:adjustRightInd w:val="0"/>
        <w:ind w:left="283" w:hanging="283"/>
        <w:jc w:val="both"/>
        <w:textAlignment w:val="baseline"/>
        <w:rPr>
          <w:rFonts w:ascii="Arial" w:hAnsi="Arial" w:cs="Arial"/>
        </w:rPr>
      </w:pPr>
      <w:r>
        <w:rPr>
          <w:rFonts w:ascii="Arial" w:hAnsi="Arial" w:cs="Arial"/>
        </w:rPr>
        <w:t>przewidywany przebieg temperatury (wzrost lub spadek),</w:t>
      </w:r>
    </w:p>
    <w:p w:rsidR="007F2C6B" w:rsidRDefault="007F2C6B" w:rsidP="007F2C6B">
      <w:pPr>
        <w:widowControl/>
        <w:numPr>
          <w:ilvl w:val="0"/>
          <w:numId w:val="46"/>
        </w:numPr>
        <w:overflowPunct w:val="0"/>
        <w:autoSpaceDE w:val="0"/>
        <w:autoSpaceDN w:val="0"/>
        <w:adjustRightInd w:val="0"/>
        <w:ind w:left="283" w:hanging="283"/>
        <w:jc w:val="both"/>
        <w:textAlignment w:val="baseline"/>
        <w:rPr>
          <w:rFonts w:ascii="Arial" w:hAnsi="Arial" w:cs="Arial"/>
        </w:rPr>
      </w:pPr>
      <w:r>
        <w:rPr>
          <w:rFonts w:ascii="Arial" w:hAnsi="Arial" w:cs="Arial"/>
        </w:rPr>
        <w:t>przewidywany kierunek wiatru.</w:t>
      </w:r>
    </w:p>
    <w:p w:rsidR="007F2C6B" w:rsidRDefault="007F2C6B" w:rsidP="007F2C6B">
      <w:pPr>
        <w:rPr>
          <w:rFonts w:ascii="Arial" w:hAnsi="Arial" w:cs="Arial"/>
        </w:rPr>
      </w:pPr>
      <w:r>
        <w:rPr>
          <w:rFonts w:ascii="Arial" w:hAnsi="Arial" w:cs="Arial"/>
        </w:rPr>
        <w:tab/>
        <w:t>Prognozy, oprócz rodzaju i natężenia opadów podają również prawdopodobieństwo ich występowania.</w:t>
      </w:r>
    </w:p>
    <w:p w:rsidR="007F2C6B" w:rsidRDefault="007F2C6B" w:rsidP="007F2C6B">
      <w:pPr>
        <w:numPr>
          <w:ilvl w:val="12"/>
          <w:numId w:val="0"/>
        </w:numPr>
        <w:rPr>
          <w:rFonts w:ascii="Arial" w:hAnsi="Arial" w:cs="Arial"/>
        </w:rPr>
      </w:pPr>
      <w:r>
        <w:rPr>
          <w:rFonts w:ascii="Arial" w:hAnsi="Arial" w:cs="Arial"/>
        </w:rPr>
        <w:tab/>
        <w:t>Jeśli w prognozach nie wymienia się opadów i zjawisk atmosferycznych, to znaczy, że nie przewiduje się możliwości ich wystąpienia.</w:t>
      </w:r>
    </w:p>
    <w:p w:rsidR="007F2C6B" w:rsidRDefault="007F2C6B" w:rsidP="007F2C6B">
      <w:pPr>
        <w:numPr>
          <w:ilvl w:val="12"/>
          <w:numId w:val="0"/>
        </w:numPr>
        <w:rPr>
          <w:rFonts w:ascii="Arial" w:hAnsi="Arial" w:cs="Arial"/>
        </w:rPr>
      </w:pPr>
      <w:r>
        <w:rPr>
          <w:rFonts w:ascii="Arial" w:hAnsi="Arial" w:cs="Arial"/>
        </w:rPr>
        <w:tab/>
        <w:t xml:space="preserve">Prognozy podają przewidywany zakres temperatur (temp. min. i </w:t>
      </w:r>
      <w:proofErr w:type="spellStart"/>
      <w:r>
        <w:rPr>
          <w:rFonts w:ascii="Arial" w:hAnsi="Arial" w:cs="Arial"/>
        </w:rPr>
        <w:t>max</w:t>
      </w:r>
      <w:proofErr w:type="spellEnd"/>
      <w:r>
        <w:rPr>
          <w:rFonts w:ascii="Arial" w:hAnsi="Arial" w:cs="Arial"/>
        </w:rPr>
        <w:t>.), kierunek zmian (wzrost lub spadek) oraz siłę i kierunek wiatru. Przy szybkościach wiatru poniżej       10 m/s dane dotyczące wiatru mogą nie być podawane.</w:t>
      </w:r>
    </w:p>
    <w:p w:rsidR="007F2C6B" w:rsidRDefault="007F2C6B" w:rsidP="007F2C6B">
      <w:pPr>
        <w:numPr>
          <w:ilvl w:val="12"/>
          <w:numId w:val="0"/>
        </w:numPr>
        <w:rPr>
          <w:rFonts w:ascii="Arial" w:hAnsi="Arial" w:cs="Arial"/>
        </w:rPr>
      </w:pPr>
      <w:r>
        <w:rPr>
          <w:rFonts w:ascii="Arial" w:hAnsi="Arial" w:cs="Arial"/>
        </w:rPr>
        <w:tab/>
        <w:t>Informacje lokalne, uzyskiwane są z pomiarów i obserwacji własnych służb drogowych, dotyczą obszarów lub odcinków drogi charakteryzujących się mikroklimatem odmiennym od przeważającego w danym regionie geograficznym. Informacje te stanowią podstawę przy podejmowaniu decyzji o dyspozycji sprzętu. Dane z drogowych automatycznych stacji pomiarowych pozwalają na uściślenie prognoz regionalnych, ale głównym ich zadaniem jest dostarczenie danych meteorologicznych, pozwalających przewidzieć możliwość wystąpienia niekorzystnych zjawisk, a w szczególności gołoledzi. W tym przypadku pełnią one rolę drogowych stacji ostrzegania przed gołoledzią, umożliwiając pomiar temperatury                   i wilgotności powietrza oraz temperatury nawierzchni drogowej.</w:t>
      </w:r>
    </w:p>
    <w:p w:rsidR="007F2C6B" w:rsidRDefault="007F2C6B" w:rsidP="007F2C6B">
      <w:pPr>
        <w:pStyle w:val="Nagwek2"/>
        <w:numPr>
          <w:ilvl w:val="12"/>
          <w:numId w:val="0"/>
        </w:numPr>
        <w:rPr>
          <w:rFonts w:ascii="Arial" w:hAnsi="Arial" w:cs="Arial"/>
          <w:sz w:val="24"/>
          <w:szCs w:val="24"/>
        </w:rPr>
      </w:pPr>
      <w:r>
        <w:rPr>
          <w:rFonts w:ascii="Arial" w:hAnsi="Arial" w:cs="Arial"/>
          <w:sz w:val="24"/>
          <w:szCs w:val="24"/>
        </w:rPr>
        <w:t>5.2. Okoliczności powstawania śliskości zimowej</w:t>
      </w:r>
    </w:p>
    <w:p w:rsidR="007F2C6B" w:rsidRDefault="007F2C6B" w:rsidP="007F2C6B">
      <w:pPr>
        <w:numPr>
          <w:ilvl w:val="12"/>
          <w:numId w:val="0"/>
        </w:numPr>
        <w:rPr>
          <w:rFonts w:ascii="Arial" w:hAnsi="Arial" w:cs="Arial"/>
        </w:rPr>
      </w:pPr>
      <w:r>
        <w:rPr>
          <w:rFonts w:ascii="Arial" w:hAnsi="Arial" w:cs="Arial"/>
        </w:rPr>
        <w:tab/>
        <w:t>Przy zapobieganiu i likwidowaniu śliskości zimowej należy brać pod uwagę okoliczności jej powstawania.</w:t>
      </w:r>
    </w:p>
    <w:p w:rsidR="007F2C6B" w:rsidRDefault="007F2C6B" w:rsidP="007F2C6B">
      <w:pPr>
        <w:numPr>
          <w:ilvl w:val="12"/>
          <w:numId w:val="0"/>
        </w:numPr>
        <w:rPr>
          <w:rFonts w:ascii="Arial" w:hAnsi="Arial" w:cs="Arial"/>
        </w:rPr>
      </w:pPr>
      <w:r>
        <w:rPr>
          <w:rFonts w:ascii="Arial" w:hAnsi="Arial" w:cs="Arial"/>
        </w:rPr>
        <w:tab/>
      </w:r>
      <w:r>
        <w:rPr>
          <w:rFonts w:ascii="Arial" w:hAnsi="Arial" w:cs="Arial"/>
          <w:u w:val="single"/>
        </w:rPr>
        <w:t>Gołoledź</w:t>
      </w:r>
      <w:r>
        <w:rPr>
          <w:rFonts w:ascii="Arial" w:hAnsi="Arial" w:cs="Arial"/>
        </w:rPr>
        <w:t xml:space="preserve"> powstaje wtedy, kiedy zaistnieją równocześnie następujące okoliczności:</w:t>
      </w:r>
    </w:p>
    <w:p w:rsidR="007F2C6B" w:rsidRDefault="007F2C6B" w:rsidP="007F2C6B">
      <w:pPr>
        <w:widowControl/>
        <w:numPr>
          <w:ilvl w:val="0"/>
          <w:numId w:val="47"/>
        </w:numPr>
        <w:overflowPunct w:val="0"/>
        <w:autoSpaceDE w:val="0"/>
        <w:autoSpaceDN w:val="0"/>
        <w:adjustRightInd w:val="0"/>
        <w:ind w:left="283" w:hanging="283"/>
        <w:jc w:val="both"/>
        <w:textAlignment w:val="baseline"/>
        <w:rPr>
          <w:rFonts w:ascii="Arial" w:hAnsi="Arial" w:cs="Arial"/>
        </w:rPr>
      </w:pPr>
      <w:r>
        <w:rPr>
          <w:rFonts w:ascii="Arial" w:hAnsi="Arial" w:cs="Arial"/>
        </w:rPr>
        <w:t>temperatura nawierzchni ujemna,</w:t>
      </w:r>
    </w:p>
    <w:p w:rsidR="007F2C6B" w:rsidRDefault="007F2C6B" w:rsidP="007F2C6B">
      <w:pPr>
        <w:widowControl/>
        <w:numPr>
          <w:ilvl w:val="0"/>
          <w:numId w:val="48"/>
        </w:numPr>
        <w:overflowPunct w:val="0"/>
        <w:autoSpaceDE w:val="0"/>
        <w:autoSpaceDN w:val="0"/>
        <w:adjustRightInd w:val="0"/>
        <w:ind w:left="283" w:hanging="283"/>
        <w:jc w:val="both"/>
        <w:textAlignment w:val="baseline"/>
        <w:rPr>
          <w:rFonts w:ascii="Arial" w:hAnsi="Arial" w:cs="Arial"/>
        </w:rPr>
      </w:pPr>
      <w:r>
        <w:rPr>
          <w:rFonts w:ascii="Arial" w:hAnsi="Arial" w:cs="Arial"/>
        </w:rPr>
        <w:t>temperatura powietrza - w granicach -6</w:t>
      </w:r>
      <w:r>
        <w:rPr>
          <w:rFonts w:ascii="Arial" w:hAnsi="Arial" w:cs="Arial"/>
          <w:vertAlign w:val="superscript"/>
        </w:rPr>
        <w:t>o</w:t>
      </w:r>
      <w:r>
        <w:rPr>
          <w:rFonts w:ascii="Arial" w:hAnsi="Arial" w:cs="Arial"/>
        </w:rPr>
        <w:t>C do + 1</w:t>
      </w:r>
      <w:r>
        <w:rPr>
          <w:rFonts w:ascii="Arial" w:hAnsi="Arial" w:cs="Arial"/>
          <w:vertAlign w:val="superscript"/>
        </w:rPr>
        <w:t>o</w:t>
      </w:r>
      <w:r>
        <w:rPr>
          <w:rFonts w:ascii="Arial" w:hAnsi="Arial" w:cs="Arial"/>
        </w:rPr>
        <w:t>C,</w:t>
      </w:r>
    </w:p>
    <w:p w:rsidR="007F2C6B" w:rsidRDefault="007F2C6B" w:rsidP="007F2C6B">
      <w:pPr>
        <w:widowControl/>
        <w:numPr>
          <w:ilvl w:val="0"/>
          <w:numId w:val="49"/>
        </w:numPr>
        <w:overflowPunct w:val="0"/>
        <w:autoSpaceDE w:val="0"/>
        <w:autoSpaceDN w:val="0"/>
        <w:adjustRightInd w:val="0"/>
        <w:ind w:left="283" w:hanging="283"/>
        <w:jc w:val="both"/>
        <w:textAlignment w:val="baseline"/>
        <w:rPr>
          <w:rFonts w:ascii="Arial" w:hAnsi="Arial" w:cs="Arial"/>
        </w:rPr>
      </w:pPr>
      <w:r>
        <w:rPr>
          <w:rFonts w:ascii="Arial" w:hAnsi="Arial" w:cs="Arial"/>
        </w:rPr>
        <w:t>względna wilgotność powietrza - większa od 85% (patrz zał. 2).</w:t>
      </w:r>
    </w:p>
    <w:p w:rsidR="007F2C6B" w:rsidRDefault="007F2C6B" w:rsidP="007F2C6B">
      <w:pPr>
        <w:rPr>
          <w:rFonts w:ascii="Arial" w:hAnsi="Arial" w:cs="Arial"/>
        </w:rPr>
      </w:pPr>
      <w:r>
        <w:rPr>
          <w:rFonts w:ascii="Arial" w:hAnsi="Arial" w:cs="Arial"/>
        </w:rPr>
        <w:tab/>
        <w:t>Powstała w wyniku wystąpienia gołoledzi warstwa lodu jest równa.</w:t>
      </w:r>
    </w:p>
    <w:p w:rsidR="007F2C6B" w:rsidRDefault="007F2C6B" w:rsidP="007F2C6B">
      <w:pPr>
        <w:numPr>
          <w:ilvl w:val="12"/>
          <w:numId w:val="0"/>
        </w:numPr>
        <w:rPr>
          <w:rFonts w:ascii="Arial" w:hAnsi="Arial" w:cs="Arial"/>
        </w:rPr>
      </w:pPr>
      <w:r>
        <w:rPr>
          <w:rFonts w:ascii="Arial" w:hAnsi="Arial" w:cs="Arial"/>
        </w:rPr>
        <w:tab/>
      </w:r>
      <w:r>
        <w:rPr>
          <w:rFonts w:ascii="Arial" w:hAnsi="Arial" w:cs="Arial"/>
          <w:u w:val="single"/>
        </w:rPr>
        <w:t>Lodowica</w:t>
      </w:r>
      <w:r>
        <w:rPr>
          <w:rFonts w:ascii="Arial" w:hAnsi="Arial" w:cs="Arial"/>
        </w:rPr>
        <w:t xml:space="preserve"> występuje, gdy po odwilży lub opadzie deszczu przy temperaturze dodatniej powietrza i nawierzchni w jej górnej warstwie, następuje raptowne obniżenie temperatury poniżej 0</w:t>
      </w:r>
      <w:r>
        <w:rPr>
          <w:rFonts w:ascii="Arial" w:hAnsi="Arial" w:cs="Arial"/>
          <w:vertAlign w:val="superscript"/>
        </w:rPr>
        <w:t>o</w:t>
      </w:r>
      <w:r>
        <w:rPr>
          <w:rFonts w:ascii="Arial" w:hAnsi="Arial" w:cs="Arial"/>
        </w:rPr>
        <w:t>C. Im szybsze jest obniżenie temperatury, tym zjawisko lodowicy jest intensywniejsze. W czasie wystąpienia lodowicy powstała na jezdni warstwa lodu, przeważnie grubości kilku milimetrów, jest zwykle nierówna.</w:t>
      </w:r>
    </w:p>
    <w:p w:rsidR="007F2C6B" w:rsidRDefault="007F2C6B" w:rsidP="007F2C6B">
      <w:pPr>
        <w:numPr>
          <w:ilvl w:val="12"/>
          <w:numId w:val="0"/>
        </w:numPr>
        <w:rPr>
          <w:rFonts w:ascii="Arial" w:hAnsi="Arial" w:cs="Arial"/>
        </w:rPr>
      </w:pPr>
      <w:r>
        <w:rPr>
          <w:rFonts w:ascii="Arial" w:hAnsi="Arial" w:cs="Arial"/>
        </w:rPr>
        <w:tab/>
      </w:r>
      <w:r>
        <w:rPr>
          <w:rFonts w:ascii="Arial" w:hAnsi="Arial" w:cs="Arial"/>
          <w:u w:val="single"/>
        </w:rPr>
        <w:t>Śliskość pośniegowa</w:t>
      </w:r>
      <w:r>
        <w:rPr>
          <w:rFonts w:ascii="Arial" w:hAnsi="Arial" w:cs="Arial"/>
        </w:rPr>
        <w:t xml:space="preserve"> występuje, gdy po przejściu pługów odśnieżnych pozostała na jezdni drogi warstwa lub resztki śniegu zostają ubite i przymarzają do nawierzchni pod wpływem ruchu lub zmiennych warunków atmosferycznych. W tym przypadku na nawierzchni drogi tworzą się tylko niewielkie nierówności. W nieznacznym stopniu pogarsza to wygodę ruchu, natomiast zwiększa niebezpieczeństwo poślizgu pojazdów.</w:t>
      </w:r>
    </w:p>
    <w:p w:rsidR="007F2C6B" w:rsidRDefault="007F2C6B" w:rsidP="007F2C6B">
      <w:pPr>
        <w:numPr>
          <w:ilvl w:val="12"/>
          <w:numId w:val="0"/>
        </w:numPr>
        <w:rPr>
          <w:rFonts w:ascii="Arial" w:hAnsi="Arial" w:cs="Arial"/>
        </w:rPr>
      </w:pPr>
      <w:r>
        <w:rPr>
          <w:rFonts w:ascii="Arial" w:hAnsi="Arial" w:cs="Arial"/>
        </w:rPr>
        <w:tab/>
      </w:r>
      <w:r>
        <w:rPr>
          <w:rFonts w:ascii="Arial" w:hAnsi="Arial" w:cs="Arial"/>
          <w:u w:val="single"/>
        </w:rPr>
        <w:t>Śliskość  śniegowa</w:t>
      </w:r>
      <w:r>
        <w:rPr>
          <w:rFonts w:ascii="Arial" w:hAnsi="Arial" w:cs="Arial"/>
        </w:rPr>
        <w:t xml:space="preserve"> występuje wtedy, gdy nie usunięty z nawierzchni śnieg pod wpływem ruchu i zmiennych warunków atmosferycznych zostaje ubity, a jego górna warstwa lodowacieje. W wyniku  ruchu pojazdów na tak powstałej warstwie śniegu tworzą się różnej głębokości koleiny i wyboje, wskutek czego zmniejsza się w znacznym stopniu bezpieczeństwo i prędkość ruchu.</w:t>
      </w:r>
    </w:p>
    <w:p w:rsidR="007F2C6B" w:rsidRDefault="007F2C6B" w:rsidP="007F2C6B">
      <w:pPr>
        <w:pStyle w:val="Nagwek2"/>
        <w:numPr>
          <w:ilvl w:val="12"/>
          <w:numId w:val="0"/>
        </w:numPr>
        <w:rPr>
          <w:rFonts w:ascii="Arial" w:hAnsi="Arial" w:cs="Arial"/>
          <w:sz w:val="24"/>
          <w:szCs w:val="24"/>
        </w:rPr>
      </w:pPr>
      <w:r>
        <w:rPr>
          <w:rFonts w:ascii="Arial" w:hAnsi="Arial" w:cs="Arial"/>
          <w:sz w:val="24"/>
          <w:szCs w:val="24"/>
        </w:rPr>
        <w:lastRenderedPageBreak/>
        <w:t>5.3. Zasady zwalczania śliskości zimowej</w:t>
      </w:r>
    </w:p>
    <w:p w:rsidR="007F2C6B" w:rsidRDefault="007F2C6B" w:rsidP="007F2C6B">
      <w:pPr>
        <w:numPr>
          <w:ilvl w:val="12"/>
          <w:numId w:val="0"/>
        </w:numPr>
        <w:rPr>
          <w:rFonts w:ascii="Arial" w:hAnsi="Arial" w:cs="Arial"/>
        </w:rPr>
      </w:pPr>
      <w:r>
        <w:rPr>
          <w:rFonts w:ascii="Arial" w:hAnsi="Arial" w:cs="Arial"/>
        </w:rPr>
        <w:t xml:space="preserve">Zakres prac prowadzonych przy zwalczaniu śliskości zimowej oraz przyjęta technologia  robót wynikają z aktualnie obowiązujących standardów utrzymania. </w:t>
      </w:r>
    </w:p>
    <w:p w:rsidR="007F2C6B" w:rsidRDefault="007F2C6B" w:rsidP="007F2C6B">
      <w:pPr>
        <w:numPr>
          <w:ilvl w:val="12"/>
          <w:numId w:val="0"/>
        </w:numPr>
        <w:rPr>
          <w:rFonts w:ascii="Arial" w:hAnsi="Arial" w:cs="Arial"/>
        </w:rPr>
      </w:pPr>
      <w:r>
        <w:rPr>
          <w:rFonts w:ascii="Arial" w:hAnsi="Arial" w:cs="Arial"/>
        </w:rPr>
        <w:t>Wybór sposobu robót zależ od:</w:t>
      </w:r>
    </w:p>
    <w:p w:rsidR="007F2C6B" w:rsidRDefault="007F2C6B" w:rsidP="007F2C6B">
      <w:pPr>
        <w:widowControl/>
        <w:numPr>
          <w:ilvl w:val="0"/>
          <w:numId w:val="50"/>
        </w:numPr>
        <w:overflowPunct w:val="0"/>
        <w:autoSpaceDE w:val="0"/>
        <w:autoSpaceDN w:val="0"/>
        <w:adjustRightInd w:val="0"/>
        <w:ind w:left="283" w:hanging="283"/>
        <w:jc w:val="both"/>
        <w:textAlignment w:val="baseline"/>
        <w:rPr>
          <w:rFonts w:ascii="Arial" w:hAnsi="Arial" w:cs="Arial"/>
        </w:rPr>
      </w:pPr>
      <w:r>
        <w:rPr>
          <w:rFonts w:ascii="Arial" w:hAnsi="Arial" w:cs="Arial"/>
        </w:rPr>
        <w:t>standardu zimowego utrzymania drogi,</w:t>
      </w:r>
    </w:p>
    <w:p w:rsidR="007F2C6B" w:rsidRDefault="007F2C6B" w:rsidP="007F2C6B">
      <w:pPr>
        <w:widowControl/>
        <w:numPr>
          <w:ilvl w:val="0"/>
          <w:numId w:val="51"/>
        </w:numPr>
        <w:overflowPunct w:val="0"/>
        <w:autoSpaceDE w:val="0"/>
        <w:autoSpaceDN w:val="0"/>
        <w:adjustRightInd w:val="0"/>
        <w:ind w:left="283" w:hanging="283"/>
        <w:jc w:val="both"/>
        <w:textAlignment w:val="baseline"/>
        <w:rPr>
          <w:rFonts w:ascii="Arial" w:hAnsi="Arial" w:cs="Arial"/>
        </w:rPr>
      </w:pPr>
      <w:r>
        <w:rPr>
          <w:rFonts w:ascii="Arial" w:hAnsi="Arial" w:cs="Arial"/>
        </w:rPr>
        <w:t>warunków atmosferycznych,</w:t>
      </w:r>
    </w:p>
    <w:p w:rsidR="007F2C6B" w:rsidRDefault="007F2C6B" w:rsidP="007F2C6B">
      <w:pPr>
        <w:widowControl/>
        <w:numPr>
          <w:ilvl w:val="0"/>
          <w:numId w:val="52"/>
        </w:numPr>
        <w:overflowPunct w:val="0"/>
        <w:autoSpaceDE w:val="0"/>
        <w:autoSpaceDN w:val="0"/>
        <w:adjustRightInd w:val="0"/>
        <w:ind w:left="283" w:hanging="283"/>
        <w:jc w:val="both"/>
        <w:textAlignment w:val="baseline"/>
        <w:rPr>
          <w:rFonts w:ascii="Arial" w:hAnsi="Arial" w:cs="Arial"/>
        </w:rPr>
      </w:pPr>
      <w:r>
        <w:rPr>
          <w:rFonts w:ascii="Arial" w:hAnsi="Arial" w:cs="Arial"/>
        </w:rPr>
        <w:t>aktualnego stanu utrzymania drogi.</w:t>
      </w:r>
    </w:p>
    <w:p w:rsidR="007F2C6B" w:rsidRDefault="007F2C6B" w:rsidP="007F2C6B">
      <w:pPr>
        <w:rPr>
          <w:rFonts w:ascii="Arial" w:hAnsi="Arial" w:cs="Arial"/>
        </w:rPr>
      </w:pPr>
      <w:r>
        <w:rPr>
          <w:rFonts w:ascii="Arial" w:hAnsi="Arial" w:cs="Arial"/>
        </w:rPr>
        <w:t>Poszczególnym standardom zimowego utrzymania drogi przypisane są minimalne poziomy utrzymania powierzchni jezdni oraz dopuszczalne odstępstwa od standardu w warunkach występowania  śliskości zimowej, jak również dopuszczalny maksymalny czas występowania tych odstępstw.</w:t>
      </w:r>
    </w:p>
    <w:p w:rsidR="007F2C6B" w:rsidRDefault="007F2C6B" w:rsidP="007F2C6B">
      <w:pPr>
        <w:numPr>
          <w:ilvl w:val="12"/>
          <w:numId w:val="0"/>
        </w:numPr>
        <w:rPr>
          <w:rFonts w:ascii="Arial" w:hAnsi="Arial" w:cs="Arial"/>
        </w:rPr>
      </w:pPr>
      <w:r>
        <w:rPr>
          <w:rFonts w:ascii="Arial" w:hAnsi="Arial" w:cs="Arial"/>
        </w:rPr>
        <w:t>W przypadkach skrajnie niekorzystnych i nieustabilizowanych warunków atmosferycznych i pogodowych organizację pracy należy dostosować do aktualnych, zmieniających się warunków na drodze.</w:t>
      </w:r>
    </w:p>
    <w:p w:rsidR="007F2C6B" w:rsidRDefault="007F2C6B" w:rsidP="007F2C6B">
      <w:pPr>
        <w:numPr>
          <w:ilvl w:val="12"/>
          <w:numId w:val="0"/>
        </w:numPr>
        <w:rPr>
          <w:rFonts w:ascii="Arial" w:hAnsi="Arial" w:cs="Arial"/>
        </w:rPr>
      </w:pPr>
      <w:r>
        <w:rPr>
          <w:rFonts w:ascii="Arial" w:hAnsi="Arial" w:cs="Arial"/>
        </w:rPr>
        <w:t>Roboty należy prowadzić zgodnie z:</w:t>
      </w:r>
    </w:p>
    <w:p w:rsidR="007F2C6B" w:rsidRDefault="007F2C6B" w:rsidP="007F2C6B">
      <w:pPr>
        <w:widowControl/>
        <w:numPr>
          <w:ilvl w:val="0"/>
          <w:numId w:val="53"/>
        </w:numPr>
        <w:overflowPunct w:val="0"/>
        <w:autoSpaceDE w:val="0"/>
        <w:autoSpaceDN w:val="0"/>
        <w:adjustRightInd w:val="0"/>
        <w:ind w:left="283" w:hanging="283"/>
        <w:jc w:val="both"/>
        <w:textAlignment w:val="baseline"/>
        <w:rPr>
          <w:rFonts w:ascii="Arial" w:hAnsi="Arial" w:cs="Arial"/>
        </w:rPr>
      </w:pPr>
      <w:r>
        <w:rPr>
          <w:rFonts w:ascii="Arial" w:hAnsi="Arial" w:cs="Arial"/>
        </w:rPr>
        <w:t>ogólną wiedzą techniczną,</w:t>
      </w:r>
    </w:p>
    <w:p w:rsidR="007F2C6B" w:rsidRDefault="007F2C6B" w:rsidP="007F2C6B">
      <w:pPr>
        <w:widowControl/>
        <w:numPr>
          <w:ilvl w:val="0"/>
          <w:numId w:val="54"/>
        </w:numPr>
        <w:overflowPunct w:val="0"/>
        <w:autoSpaceDE w:val="0"/>
        <w:autoSpaceDN w:val="0"/>
        <w:adjustRightInd w:val="0"/>
        <w:ind w:left="283" w:hanging="283"/>
        <w:jc w:val="both"/>
        <w:textAlignment w:val="baseline"/>
        <w:rPr>
          <w:rFonts w:ascii="Arial" w:hAnsi="Arial" w:cs="Arial"/>
        </w:rPr>
      </w:pPr>
      <w:r>
        <w:rPr>
          <w:rFonts w:ascii="Arial" w:hAnsi="Arial" w:cs="Arial"/>
        </w:rPr>
        <w:t>wymaganiami szczegółowej specyfikacji technicznej,</w:t>
      </w:r>
    </w:p>
    <w:p w:rsidR="007F2C6B" w:rsidRDefault="007F2C6B" w:rsidP="007F2C6B">
      <w:pPr>
        <w:widowControl/>
        <w:numPr>
          <w:ilvl w:val="0"/>
          <w:numId w:val="55"/>
        </w:numPr>
        <w:overflowPunct w:val="0"/>
        <w:autoSpaceDE w:val="0"/>
        <w:autoSpaceDN w:val="0"/>
        <w:adjustRightInd w:val="0"/>
        <w:ind w:left="283" w:hanging="283"/>
        <w:jc w:val="both"/>
        <w:textAlignment w:val="baseline"/>
        <w:rPr>
          <w:rFonts w:ascii="Arial" w:hAnsi="Arial" w:cs="Arial"/>
        </w:rPr>
      </w:pPr>
      <w:r>
        <w:rPr>
          <w:rFonts w:ascii="Arial" w:hAnsi="Arial" w:cs="Arial"/>
        </w:rPr>
        <w:t>programem wykonania robót (przedstawionym przez Wykonawcę),</w:t>
      </w:r>
    </w:p>
    <w:p w:rsidR="007F2C6B" w:rsidRDefault="007F2C6B" w:rsidP="007F2C6B">
      <w:pPr>
        <w:widowControl/>
        <w:numPr>
          <w:ilvl w:val="0"/>
          <w:numId w:val="56"/>
        </w:numPr>
        <w:overflowPunct w:val="0"/>
        <w:autoSpaceDE w:val="0"/>
        <w:autoSpaceDN w:val="0"/>
        <w:adjustRightInd w:val="0"/>
        <w:ind w:left="283" w:hanging="283"/>
        <w:jc w:val="both"/>
        <w:textAlignment w:val="baseline"/>
        <w:rPr>
          <w:rFonts w:ascii="Arial" w:hAnsi="Arial" w:cs="Arial"/>
        </w:rPr>
      </w:pPr>
      <w:r>
        <w:rPr>
          <w:rFonts w:ascii="Arial" w:hAnsi="Arial" w:cs="Arial"/>
        </w:rPr>
        <w:t>bieżącymi poleceniami Inżyniera.</w:t>
      </w:r>
    </w:p>
    <w:p w:rsidR="007F2C6B" w:rsidRDefault="007F2C6B" w:rsidP="007F2C6B">
      <w:pPr>
        <w:pStyle w:val="Nagwek2"/>
        <w:rPr>
          <w:rFonts w:ascii="Arial" w:hAnsi="Arial" w:cs="Arial"/>
          <w:sz w:val="24"/>
          <w:szCs w:val="24"/>
        </w:rPr>
      </w:pPr>
      <w:r>
        <w:rPr>
          <w:rFonts w:ascii="Arial" w:hAnsi="Arial" w:cs="Arial"/>
          <w:sz w:val="24"/>
          <w:szCs w:val="24"/>
        </w:rPr>
        <w:t>5.4. Dobór materiałów i sprzętu przy zwalczaniu śliskości zimowej</w:t>
      </w:r>
    </w:p>
    <w:p w:rsidR="007F2C6B" w:rsidRDefault="007F2C6B" w:rsidP="007F2C6B">
      <w:pPr>
        <w:numPr>
          <w:ilvl w:val="12"/>
          <w:numId w:val="0"/>
        </w:numPr>
        <w:rPr>
          <w:rFonts w:ascii="Arial" w:hAnsi="Arial" w:cs="Arial"/>
        </w:rPr>
      </w:pPr>
      <w:r>
        <w:rPr>
          <w:rFonts w:ascii="Arial" w:hAnsi="Arial" w:cs="Arial"/>
        </w:rPr>
        <w:t>W zależności od typu spodziewanej lub już występującej śliskości należy zastosować odpowiednio:</w:t>
      </w:r>
    </w:p>
    <w:p w:rsidR="007F2C6B" w:rsidRDefault="007F2C6B" w:rsidP="007F2C6B">
      <w:pPr>
        <w:widowControl/>
        <w:numPr>
          <w:ilvl w:val="0"/>
          <w:numId w:val="57"/>
        </w:numPr>
        <w:overflowPunct w:val="0"/>
        <w:autoSpaceDE w:val="0"/>
        <w:autoSpaceDN w:val="0"/>
        <w:adjustRightInd w:val="0"/>
        <w:ind w:left="283" w:hanging="283"/>
        <w:jc w:val="both"/>
        <w:textAlignment w:val="baseline"/>
        <w:rPr>
          <w:rFonts w:ascii="Arial" w:hAnsi="Arial" w:cs="Arial"/>
        </w:rPr>
      </w:pPr>
      <w:r>
        <w:rPr>
          <w:rFonts w:ascii="Arial" w:hAnsi="Arial" w:cs="Arial"/>
        </w:rPr>
        <w:t>materiały, wymienione w punkcie 2 niniejszej specyfikacji, przy uwzględnieniu ich charakterystyk, podanych w załączniku 3,</w:t>
      </w:r>
    </w:p>
    <w:p w:rsidR="007F2C6B" w:rsidRDefault="007F2C6B" w:rsidP="007F2C6B">
      <w:pPr>
        <w:widowControl/>
        <w:numPr>
          <w:ilvl w:val="0"/>
          <w:numId w:val="58"/>
        </w:numPr>
        <w:overflowPunct w:val="0"/>
        <w:autoSpaceDE w:val="0"/>
        <w:autoSpaceDN w:val="0"/>
        <w:adjustRightInd w:val="0"/>
        <w:ind w:left="283" w:hanging="283"/>
        <w:jc w:val="both"/>
        <w:textAlignment w:val="baseline"/>
        <w:rPr>
          <w:rFonts w:ascii="Arial" w:hAnsi="Arial" w:cs="Arial"/>
        </w:rPr>
      </w:pPr>
      <w:r>
        <w:rPr>
          <w:rFonts w:ascii="Arial" w:hAnsi="Arial" w:cs="Arial"/>
        </w:rPr>
        <w:t>sprzęt, wymieniony w punkcie 3 niniejszej specyfikacji.</w:t>
      </w:r>
    </w:p>
    <w:p w:rsidR="007F2C6B" w:rsidRDefault="007F2C6B" w:rsidP="007F2C6B">
      <w:pPr>
        <w:rPr>
          <w:rFonts w:ascii="Arial" w:hAnsi="Arial" w:cs="Arial"/>
        </w:rPr>
      </w:pPr>
      <w:r>
        <w:rPr>
          <w:rFonts w:ascii="Arial" w:hAnsi="Arial" w:cs="Arial"/>
        </w:rPr>
        <w:t xml:space="preserve">Ilość niezbędnych materiałów przy zwalczaniu śliskości zimowej należy dobrać w zależności od stanu nawierzchni i jej temperatury. Zaleca się stosować dawki materiałów chemicznych podane w tablicy 1. </w:t>
      </w:r>
    </w:p>
    <w:p w:rsidR="007F2C6B" w:rsidRDefault="007F2C6B" w:rsidP="007F2C6B">
      <w:pPr>
        <w:numPr>
          <w:ilvl w:val="12"/>
          <w:numId w:val="0"/>
        </w:numPr>
        <w:spacing w:before="120" w:after="120"/>
        <w:rPr>
          <w:rFonts w:ascii="Arial" w:hAnsi="Arial" w:cs="Arial"/>
        </w:rPr>
      </w:pPr>
      <w:r>
        <w:rPr>
          <w:rFonts w:ascii="Arial" w:hAnsi="Arial" w:cs="Arial"/>
        </w:rPr>
        <w:t>Tablica 1. Wydatki jednostkowe (dawki) materiałów chemicznych do posypywania zapobiegawczego oraz likwidacji cienkich warstw lodu i śniegu (wg [10])</w:t>
      </w:r>
    </w:p>
    <w:tbl>
      <w:tblPr>
        <w:tblW w:w="0" w:type="auto"/>
        <w:tblInd w:w="-283" w:type="dxa"/>
        <w:tblLayout w:type="fixed"/>
        <w:tblCellMar>
          <w:left w:w="0" w:type="dxa"/>
          <w:right w:w="0" w:type="dxa"/>
        </w:tblCellMar>
        <w:tblLook w:val="04A0"/>
      </w:tblPr>
      <w:tblGrid>
        <w:gridCol w:w="426"/>
        <w:gridCol w:w="1931"/>
        <w:gridCol w:w="976"/>
        <w:gridCol w:w="877"/>
        <w:gridCol w:w="877"/>
        <w:gridCol w:w="877"/>
        <w:gridCol w:w="983"/>
        <w:gridCol w:w="1007"/>
      </w:tblGrid>
      <w:tr w:rsidR="007F2C6B" w:rsidTr="00081A57">
        <w:trPr>
          <w:cantSplit/>
        </w:trPr>
        <w:tc>
          <w:tcPr>
            <w:tcW w:w="426" w:type="dxa"/>
            <w:tcBorders>
              <w:top w:val="single" w:sz="6" w:space="0" w:color="000000"/>
              <w:left w:val="single" w:sz="6" w:space="0" w:color="000000"/>
              <w:bottom w:val="double" w:sz="6" w:space="0" w:color="000000"/>
              <w:right w:val="nil"/>
            </w:tcBorders>
          </w:tcPr>
          <w:p w:rsidR="007F2C6B" w:rsidRDefault="007F2C6B" w:rsidP="00081A57">
            <w:pPr>
              <w:spacing w:line="276" w:lineRule="auto"/>
              <w:jc w:val="center"/>
              <w:rPr>
                <w:rFonts w:ascii="Arial" w:eastAsia="Times New Roman" w:hAnsi="Arial" w:cs="Arial"/>
              </w:rPr>
            </w:pPr>
          </w:p>
          <w:p w:rsidR="007F2C6B" w:rsidRDefault="007F2C6B" w:rsidP="00081A57">
            <w:pPr>
              <w:spacing w:line="276" w:lineRule="auto"/>
              <w:jc w:val="center"/>
              <w:rPr>
                <w:rFonts w:ascii="Arial" w:hAnsi="Arial" w:cs="Arial"/>
              </w:rPr>
            </w:pPr>
          </w:p>
          <w:p w:rsidR="007F2C6B" w:rsidRDefault="007F2C6B" w:rsidP="00081A57">
            <w:pPr>
              <w:spacing w:line="276" w:lineRule="auto"/>
              <w:jc w:val="center"/>
              <w:rPr>
                <w:rFonts w:ascii="Arial" w:eastAsia="Times New Roman" w:hAnsi="Arial" w:cs="Arial"/>
              </w:rPr>
            </w:pPr>
            <w:r>
              <w:rPr>
                <w:rFonts w:ascii="Arial" w:hAnsi="Arial" w:cs="Arial"/>
              </w:rPr>
              <w:t>Lp.</w:t>
            </w:r>
          </w:p>
        </w:tc>
        <w:tc>
          <w:tcPr>
            <w:tcW w:w="1931" w:type="dxa"/>
            <w:tcBorders>
              <w:top w:val="single" w:sz="6" w:space="0" w:color="000000"/>
              <w:left w:val="single" w:sz="6" w:space="0" w:color="000000"/>
              <w:bottom w:val="double" w:sz="6" w:space="0" w:color="000000"/>
              <w:right w:val="nil"/>
            </w:tcBorders>
          </w:tcPr>
          <w:p w:rsidR="007F2C6B" w:rsidRDefault="007F2C6B" w:rsidP="00081A57">
            <w:pPr>
              <w:spacing w:line="276" w:lineRule="auto"/>
              <w:jc w:val="center"/>
              <w:rPr>
                <w:rFonts w:ascii="Arial" w:eastAsia="Times New Roman" w:hAnsi="Arial" w:cs="Arial"/>
              </w:rPr>
            </w:pPr>
          </w:p>
          <w:p w:rsidR="007F2C6B" w:rsidRDefault="007F2C6B" w:rsidP="00081A57">
            <w:pPr>
              <w:spacing w:line="276" w:lineRule="auto"/>
              <w:jc w:val="center"/>
              <w:rPr>
                <w:rFonts w:ascii="Arial" w:hAnsi="Arial" w:cs="Arial"/>
              </w:rPr>
            </w:pPr>
          </w:p>
          <w:p w:rsidR="007F2C6B" w:rsidRDefault="007F2C6B" w:rsidP="00081A57">
            <w:pPr>
              <w:spacing w:line="276" w:lineRule="auto"/>
              <w:jc w:val="center"/>
              <w:rPr>
                <w:rFonts w:ascii="Arial" w:hAnsi="Arial" w:cs="Arial"/>
              </w:rPr>
            </w:pPr>
            <w:r>
              <w:rPr>
                <w:rFonts w:ascii="Arial" w:hAnsi="Arial" w:cs="Arial"/>
              </w:rPr>
              <w:t xml:space="preserve">Rodzaj działalności </w:t>
            </w:r>
          </w:p>
          <w:p w:rsidR="007F2C6B" w:rsidRDefault="007F2C6B" w:rsidP="00081A57">
            <w:pPr>
              <w:spacing w:line="276" w:lineRule="auto"/>
              <w:jc w:val="center"/>
              <w:rPr>
                <w:rFonts w:ascii="Arial" w:eastAsia="Times New Roman" w:hAnsi="Arial" w:cs="Arial"/>
              </w:rPr>
            </w:pPr>
            <w:r>
              <w:rPr>
                <w:rFonts w:ascii="Arial" w:hAnsi="Arial" w:cs="Arial"/>
              </w:rPr>
              <w:t>i stan nawierzchni</w:t>
            </w:r>
          </w:p>
        </w:tc>
        <w:tc>
          <w:tcPr>
            <w:tcW w:w="976" w:type="dxa"/>
            <w:tcBorders>
              <w:top w:val="single" w:sz="6" w:space="0" w:color="000000"/>
              <w:left w:val="single" w:sz="6" w:space="0" w:color="000000"/>
              <w:bottom w:val="double" w:sz="6" w:space="0" w:color="000000"/>
              <w:right w:val="nil"/>
            </w:tcBorders>
          </w:tcPr>
          <w:p w:rsidR="007F2C6B" w:rsidRDefault="007F2C6B" w:rsidP="00081A57">
            <w:pPr>
              <w:spacing w:line="276" w:lineRule="auto"/>
              <w:jc w:val="center"/>
              <w:rPr>
                <w:rFonts w:ascii="Arial" w:eastAsia="Times New Roman" w:hAnsi="Arial" w:cs="Arial"/>
              </w:rPr>
            </w:pPr>
          </w:p>
          <w:p w:rsidR="007F2C6B" w:rsidRDefault="007F2C6B" w:rsidP="00081A57">
            <w:pPr>
              <w:spacing w:line="276" w:lineRule="auto"/>
              <w:jc w:val="center"/>
              <w:rPr>
                <w:rFonts w:ascii="Arial" w:hAnsi="Arial" w:cs="Arial"/>
              </w:rPr>
            </w:pPr>
          </w:p>
          <w:p w:rsidR="007F2C6B" w:rsidRDefault="007F2C6B" w:rsidP="00081A57">
            <w:pPr>
              <w:spacing w:line="276" w:lineRule="auto"/>
              <w:jc w:val="center"/>
              <w:rPr>
                <w:rFonts w:ascii="Arial" w:hAnsi="Arial" w:cs="Arial"/>
              </w:rPr>
            </w:pPr>
            <w:r>
              <w:rPr>
                <w:rFonts w:ascii="Arial" w:hAnsi="Arial" w:cs="Arial"/>
              </w:rPr>
              <w:t>Temperatura</w:t>
            </w:r>
          </w:p>
          <w:p w:rsidR="007F2C6B" w:rsidRDefault="007F2C6B" w:rsidP="00081A57">
            <w:pPr>
              <w:spacing w:line="276" w:lineRule="auto"/>
              <w:jc w:val="center"/>
              <w:rPr>
                <w:rFonts w:ascii="Arial" w:hAnsi="Arial" w:cs="Arial"/>
              </w:rPr>
            </w:pPr>
          </w:p>
          <w:p w:rsidR="007F2C6B" w:rsidRDefault="007F2C6B" w:rsidP="00081A57">
            <w:pPr>
              <w:spacing w:line="276" w:lineRule="auto"/>
              <w:jc w:val="center"/>
              <w:rPr>
                <w:rFonts w:ascii="Arial" w:hAnsi="Arial" w:cs="Arial"/>
              </w:rPr>
            </w:pPr>
          </w:p>
          <w:p w:rsidR="007F2C6B" w:rsidRDefault="007F2C6B" w:rsidP="00081A57">
            <w:pPr>
              <w:spacing w:line="276" w:lineRule="auto"/>
              <w:jc w:val="center"/>
              <w:rPr>
                <w:rFonts w:ascii="Arial" w:eastAsia="Times New Roman" w:hAnsi="Arial" w:cs="Arial"/>
              </w:rPr>
            </w:pPr>
            <w:r>
              <w:rPr>
                <w:rFonts w:ascii="Arial" w:hAnsi="Arial" w:cs="Arial"/>
              </w:rPr>
              <w:t>[</w:t>
            </w:r>
            <w:proofErr w:type="spellStart"/>
            <w:r>
              <w:rPr>
                <w:rFonts w:ascii="Arial" w:hAnsi="Arial" w:cs="Arial"/>
                <w:vertAlign w:val="superscript"/>
              </w:rPr>
              <w:t>o</w:t>
            </w:r>
            <w:r>
              <w:rPr>
                <w:rFonts w:ascii="Arial" w:hAnsi="Arial" w:cs="Arial"/>
              </w:rPr>
              <w:t>C</w:t>
            </w:r>
            <w:proofErr w:type="spellEnd"/>
            <w:r>
              <w:rPr>
                <w:rFonts w:ascii="Arial" w:hAnsi="Arial" w:cs="Arial"/>
              </w:rPr>
              <w:t>]</w:t>
            </w:r>
          </w:p>
        </w:tc>
        <w:tc>
          <w:tcPr>
            <w:tcW w:w="877" w:type="dxa"/>
            <w:tcBorders>
              <w:top w:val="single" w:sz="6" w:space="0" w:color="000000"/>
              <w:left w:val="single" w:sz="6" w:space="0" w:color="000000"/>
              <w:bottom w:val="double" w:sz="6" w:space="0" w:color="000000"/>
              <w:right w:val="nil"/>
            </w:tcBorders>
          </w:tcPr>
          <w:p w:rsidR="007F2C6B" w:rsidRDefault="007F2C6B" w:rsidP="00081A57">
            <w:pPr>
              <w:spacing w:line="276" w:lineRule="auto"/>
              <w:jc w:val="center"/>
              <w:rPr>
                <w:rFonts w:ascii="Arial" w:eastAsia="Times New Roman" w:hAnsi="Arial" w:cs="Arial"/>
              </w:rPr>
            </w:pPr>
          </w:p>
          <w:p w:rsidR="007F2C6B" w:rsidRDefault="007F2C6B" w:rsidP="00081A57">
            <w:pPr>
              <w:spacing w:line="276" w:lineRule="auto"/>
              <w:jc w:val="center"/>
              <w:rPr>
                <w:rFonts w:ascii="Arial" w:hAnsi="Arial" w:cs="Arial"/>
              </w:rPr>
            </w:pPr>
            <w:r>
              <w:rPr>
                <w:rFonts w:ascii="Arial" w:hAnsi="Arial" w:cs="Arial"/>
              </w:rPr>
              <w:t xml:space="preserve">Sól kamienna </w:t>
            </w:r>
            <w:proofErr w:type="spellStart"/>
            <w:r>
              <w:rPr>
                <w:rFonts w:ascii="Arial" w:hAnsi="Arial" w:cs="Arial"/>
              </w:rPr>
              <w:t>NaCl</w:t>
            </w:r>
            <w:proofErr w:type="spellEnd"/>
            <w:r>
              <w:rPr>
                <w:rFonts w:ascii="Arial" w:hAnsi="Arial" w:cs="Arial"/>
              </w:rPr>
              <w:t xml:space="preserve"> </w:t>
            </w:r>
          </w:p>
          <w:p w:rsidR="007F2C6B" w:rsidRDefault="007F2C6B" w:rsidP="00081A57">
            <w:pPr>
              <w:spacing w:line="276" w:lineRule="auto"/>
              <w:jc w:val="center"/>
              <w:rPr>
                <w:rFonts w:ascii="Arial" w:hAnsi="Arial" w:cs="Arial"/>
              </w:rPr>
            </w:pPr>
          </w:p>
          <w:p w:rsidR="007F2C6B" w:rsidRDefault="007F2C6B" w:rsidP="00081A57">
            <w:pPr>
              <w:spacing w:line="276" w:lineRule="auto"/>
              <w:jc w:val="center"/>
              <w:rPr>
                <w:rFonts w:ascii="Arial" w:eastAsia="Times New Roman" w:hAnsi="Arial" w:cs="Arial"/>
              </w:rPr>
            </w:pPr>
            <w:r>
              <w:rPr>
                <w:rFonts w:ascii="Arial" w:hAnsi="Arial" w:cs="Arial"/>
              </w:rPr>
              <w:t>[g/m</w:t>
            </w:r>
            <w:r>
              <w:rPr>
                <w:rFonts w:ascii="Arial" w:hAnsi="Arial" w:cs="Arial"/>
                <w:vertAlign w:val="superscript"/>
              </w:rPr>
              <w:t>2</w:t>
            </w:r>
            <w:r>
              <w:rPr>
                <w:rFonts w:ascii="Arial" w:hAnsi="Arial" w:cs="Arial"/>
              </w:rPr>
              <w:t>]</w:t>
            </w:r>
          </w:p>
        </w:tc>
        <w:tc>
          <w:tcPr>
            <w:tcW w:w="877" w:type="dxa"/>
            <w:tcBorders>
              <w:top w:val="single" w:sz="6" w:space="0" w:color="000000"/>
              <w:left w:val="single" w:sz="6" w:space="0" w:color="000000"/>
              <w:bottom w:val="double" w:sz="6" w:space="0" w:color="000000"/>
              <w:right w:val="nil"/>
            </w:tcBorders>
          </w:tcPr>
          <w:p w:rsidR="007F2C6B" w:rsidRDefault="007F2C6B" w:rsidP="00081A57">
            <w:pPr>
              <w:spacing w:line="276" w:lineRule="auto"/>
              <w:jc w:val="center"/>
              <w:rPr>
                <w:rFonts w:ascii="Arial" w:eastAsia="Times New Roman" w:hAnsi="Arial" w:cs="Arial"/>
              </w:rPr>
            </w:pPr>
          </w:p>
          <w:p w:rsidR="007F2C6B" w:rsidRDefault="007F2C6B" w:rsidP="00081A57">
            <w:pPr>
              <w:spacing w:line="276" w:lineRule="auto"/>
              <w:jc w:val="center"/>
              <w:rPr>
                <w:rFonts w:ascii="Arial" w:hAnsi="Arial" w:cs="Arial"/>
              </w:rPr>
            </w:pPr>
            <w:r>
              <w:rPr>
                <w:rFonts w:ascii="Arial" w:hAnsi="Arial" w:cs="Arial"/>
              </w:rPr>
              <w:t>Sól drogowa</w:t>
            </w:r>
          </w:p>
          <w:p w:rsidR="007F2C6B" w:rsidRDefault="007F2C6B" w:rsidP="00081A57">
            <w:pPr>
              <w:spacing w:line="276" w:lineRule="auto"/>
              <w:jc w:val="center"/>
              <w:rPr>
                <w:rFonts w:ascii="Arial" w:hAnsi="Arial" w:cs="Arial"/>
              </w:rPr>
            </w:pPr>
          </w:p>
          <w:p w:rsidR="007F2C6B" w:rsidRDefault="007F2C6B" w:rsidP="00081A57">
            <w:pPr>
              <w:spacing w:line="276" w:lineRule="auto"/>
              <w:jc w:val="center"/>
              <w:rPr>
                <w:rFonts w:ascii="Arial" w:hAnsi="Arial" w:cs="Arial"/>
              </w:rPr>
            </w:pPr>
          </w:p>
          <w:p w:rsidR="007F2C6B" w:rsidRDefault="007F2C6B" w:rsidP="00081A57">
            <w:pPr>
              <w:spacing w:line="276" w:lineRule="auto"/>
              <w:jc w:val="center"/>
              <w:rPr>
                <w:rFonts w:ascii="Arial" w:eastAsia="Times New Roman" w:hAnsi="Arial" w:cs="Arial"/>
              </w:rPr>
            </w:pPr>
            <w:r>
              <w:rPr>
                <w:rFonts w:ascii="Arial" w:hAnsi="Arial" w:cs="Arial"/>
              </w:rPr>
              <w:t>[g/m</w:t>
            </w:r>
            <w:r>
              <w:rPr>
                <w:rFonts w:ascii="Arial" w:hAnsi="Arial" w:cs="Arial"/>
                <w:vertAlign w:val="superscript"/>
              </w:rPr>
              <w:t>2</w:t>
            </w:r>
            <w:r>
              <w:rPr>
                <w:rFonts w:ascii="Arial" w:hAnsi="Arial" w:cs="Arial"/>
              </w:rPr>
              <w:t>]</w:t>
            </w:r>
          </w:p>
        </w:tc>
        <w:tc>
          <w:tcPr>
            <w:tcW w:w="877" w:type="dxa"/>
            <w:tcBorders>
              <w:top w:val="single" w:sz="6" w:space="0" w:color="000000"/>
              <w:left w:val="single" w:sz="6" w:space="0" w:color="000000"/>
              <w:bottom w:val="double" w:sz="6" w:space="0" w:color="000000"/>
              <w:right w:val="nil"/>
            </w:tcBorders>
          </w:tcPr>
          <w:p w:rsidR="007F2C6B" w:rsidRDefault="007F2C6B" w:rsidP="00081A57">
            <w:pPr>
              <w:spacing w:line="276" w:lineRule="auto"/>
              <w:jc w:val="center"/>
              <w:rPr>
                <w:rFonts w:ascii="Arial" w:eastAsia="Times New Roman" w:hAnsi="Arial" w:cs="Arial"/>
              </w:rPr>
            </w:pPr>
          </w:p>
          <w:p w:rsidR="007F2C6B" w:rsidRDefault="007F2C6B" w:rsidP="00081A57">
            <w:pPr>
              <w:spacing w:line="276" w:lineRule="auto"/>
              <w:jc w:val="center"/>
              <w:rPr>
                <w:rFonts w:ascii="Arial" w:hAnsi="Arial" w:cs="Arial"/>
              </w:rPr>
            </w:pPr>
            <w:r>
              <w:rPr>
                <w:rFonts w:ascii="Arial" w:hAnsi="Arial" w:cs="Arial"/>
              </w:rPr>
              <w:t>Wilgotna sól</w:t>
            </w:r>
          </w:p>
          <w:p w:rsidR="007F2C6B" w:rsidRDefault="007F2C6B" w:rsidP="00081A57">
            <w:pPr>
              <w:spacing w:line="276" w:lineRule="auto"/>
              <w:jc w:val="center"/>
              <w:rPr>
                <w:rFonts w:ascii="Arial" w:hAnsi="Arial" w:cs="Arial"/>
              </w:rPr>
            </w:pPr>
          </w:p>
          <w:p w:rsidR="007F2C6B" w:rsidRDefault="007F2C6B" w:rsidP="00081A57">
            <w:pPr>
              <w:spacing w:line="276" w:lineRule="auto"/>
              <w:jc w:val="center"/>
              <w:rPr>
                <w:rFonts w:ascii="Arial" w:hAnsi="Arial" w:cs="Arial"/>
              </w:rPr>
            </w:pPr>
          </w:p>
          <w:p w:rsidR="007F2C6B" w:rsidRDefault="007F2C6B" w:rsidP="00081A57">
            <w:pPr>
              <w:spacing w:line="276" w:lineRule="auto"/>
              <w:jc w:val="center"/>
              <w:rPr>
                <w:rFonts w:ascii="Arial" w:eastAsia="Times New Roman" w:hAnsi="Arial" w:cs="Arial"/>
              </w:rPr>
            </w:pPr>
            <w:r>
              <w:rPr>
                <w:rFonts w:ascii="Arial" w:hAnsi="Arial" w:cs="Arial"/>
              </w:rPr>
              <w:t>[g/m</w:t>
            </w:r>
            <w:r>
              <w:rPr>
                <w:rFonts w:ascii="Arial" w:hAnsi="Arial" w:cs="Arial"/>
                <w:vertAlign w:val="superscript"/>
              </w:rPr>
              <w:t>2</w:t>
            </w:r>
            <w:r>
              <w:rPr>
                <w:rFonts w:ascii="Arial" w:hAnsi="Arial" w:cs="Arial"/>
              </w:rPr>
              <w:t>]</w:t>
            </w:r>
          </w:p>
        </w:tc>
        <w:tc>
          <w:tcPr>
            <w:tcW w:w="983" w:type="dxa"/>
            <w:tcBorders>
              <w:top w:val="single" w:sz="6" w:space="0" w:color="000000"/>
              <w:left w:val="single" w:sz="6" w:space="0" w:color="000000"/>
              <w:bottom w:val="double" w:sz="6" w:space="0" w:color="000000"/>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 xml:space="preserve">Mieszaniny </w:t>
            </w:r>
            <w:proofErr w:type="spellStart"/>
            <w:r>
              <w:rPr>
                <w:rFonts w:ascii="Arial" w:hAnsi="Arial" w:cs="Arial"/>
              </w:rPr>
              <w:t>NaCl</w:t>
            </w:r>
            <w:proofErr w:type="spellEnd"/>
            <w:r>
              <w:rPr>
                <w:rFonts w:ascii="Arial" w:hAnsi="Arial" w:cs="Arial"/>
              </w:rPr>
              <w:t xml:space="preserve"> z CaCl</w:t>
            </w:r>
            <w:r>
              <w:rPr>
                <w:rFonts w:ascii="Arial" w:hAnsi="Arial" w:cs="Arial"/>
                <w:vertAlign w:val="subscript"/>
              </w:rPr>
              <w:t>2</w:t>
            </w:r>
            <w:r>
              <w:rPr>
                <w:rFonts w:ascii="Arial" w:hAnsi="Arial" w:cs="Arial"/>
              </w:rPr>
              <w:t xml:space="preserve"> </w:t>
            </w:r>
          </w:p>
          <w:p w:rsidR="007F2C6B" w:rsidRDefault="007F2C6B" w:rsidP="00081A57">
            <w:pPr>
              <w:spacing w:line="276" w:lineRule="auto"/>
              <w:jc w:val="center"/>
              <w:rPr>
                <w:rFonts w:ascii="Arial" w:hAnsi="Arial" w:cs="Arial"/>
              </w:rPr>
            </w:pPr>
            <w:r>
              <w:rPr>
                <w:rFonts w:ascii="Arial" w:hAnsi="Arial" w:cs="Arial"/>
              </w:rPr>
              <w:t>w proporcji 4:1 lub 3:1</w:t>
            </w:r>
          </w:p>
          <w:p w:rsidR="007F2C6B" w:rsidRDefault="007F2C6B" w:rsidP="00081A57">
            <w:pPr>
              <w:spacing w:line="276" w:lineRule="auto"/>
              <w:jc w:val="center"/>
              <w:rPr>
                <w:rFonts w:ascii="Arial" w:eastAsia="Times New Roman" w:hAnsi="Arial" w:cs="Arial"/>
              </w:rPr>
            </w:pPr>
            <w:r>
              <w:rPr>
                <w:rFonts w:ascii="Arial" w:hAnsi="Arial" w:cs="Arial"/>
              </w:rPr>
              <w:t>[g/m</w:t>
            </w:r>
            <w:r>
              <w:rPr>
                <w:rFonts w:ascii="Arial" w:hAnsi="Arial" w:cs="Arial"/>
                <w:vertAlign w:val="superscript"/>
              </w:rPr>
              <w:t>2</w:t>
            </w:r>
            <w:r>
              <w:rPr>
                <w:rFonts w:ascii="Arial" w:hAnsi="Arial" w:cs="Arial"/>
              </w:rPr>
              <w:t>]</w:t>
            </w:r>
          </w:p>
        </w:tc>
        <w:tc>
          <w:tcPr>
            <w:tcW w:w="1007" w:type="dxa"/>
            <w:tcBorders>
              <w:top w:val="single" w:sz="6" w:space="0" w:color="000000"/>
              <w:left w:val="single" w:sz="6" w:space="0" w:color="000000"/>
              <w:bottom w:val="double" w:sz="6" w:space="0" w:color="000000"/>
              <w:right w:val="single" w:sz="6" w:space="0" w:color="000000"/>
            </w:tcBorders>
            <w:hideMark/>
          </w:tcPr>
          <w:p w:rsidR="007F2C6B" w:rsidRDefault="007F2C6B" w:rsidP="00081A57">
            <w:pPr>
              <w:spacing w:line="276" w:lineRule="auto"/>
              <w:jc w:val="center"/>
              <w:rPr>
                <w:rFonts w:ascii="Arial" w:eastAsia="Times New Roman" w:hAnsi="Arial" w:cs="Arial"/>
                <w:vertAlign w:val="subscript"/>
              </w:rPr>
            </w:pPr>
            <w:r>
              <w:rPr>
                <w:rFonts w:ascii="Arial" w:hAnsi="Arial" w:cs="Arial"/>
              </w:rPr>
              <w:t xml:space="preserve">Mieszaniny </w:t>
            </w:r>
            <w:proofErr w:type="spellStart"/>
            <w:r>
              <w:rPr>
                <w:rFonts w:ascii="Arial" w:hAnsi="Arial" w:cs="Arial"/>
              </w:rPr>
              <w:t>NaCl</w:t>
            </w:r>
            <w:proofErr w:type="spellEnd"/>
            <w:r>
              <w:rPr>
                <w:rFonts w:ascii="Arial" w:hAnsi="Arial" w:cs="Arial"/>
              </w:rPr>
              <w:t xml:space="preserve"> z CaCl</w:t>
            </w:r>
            <w:r>
              <w:rPr>
                <w:rFonts w:ascii="Arial" w:hAnsi="Arial" w:cs="Arial"/>
                <w:vertAlign w:val="subscript"/>
              </w:rPr>
              <w:t>2</w:t>
            </w:r>
          </w:p>
          <w:p w:rsidR="007F2C6B" w:rsidRDefault="007F2C6B" w:rsidP="00081A57">
            <w:pPr>
              <w:spacing w:line="276" w:lineRule="auto"/>
              <w:jc w:val="center"/>
              <w:rPr>
                <w:rFonts w:ascii="Arial" w:hAnsi="Arial" w:cs="Arial"/>
              </w:rPr>
            </w:pPr>
            <w:r>
              <w:rPr>
                <w:rFonts w:ascii="Arial" w:hAnsi="Arial" w:cs="Arial"/>
              </w:rPr>
              <w:t xml:space="preserve"> w proporcji 2:1</w:t>
            </w:r>
          </w:p>
          <w:p w:rsidR="007F2C6B" w:rsidRDefault="007F2C6B" w:rsidP="00081A57">
            <w:pPr>
              <w:spacing w:after="120" w:line="276" w:lineRule="auto"/>
              <w:jc w:val="center"/>
              <w:rPr>
                <w:rFonts w:ascii="Arial" w:eastAsia="Times New Roman" w:hAnsi="Arial" w:cs="Arial"/>
              </w:rPr>
            </w:pPr>
            <w:r>
              <w:rPr>
                <w:rFonts w:ascii="Arial" w:hAnsi="Arial" w:cs="Arial"/>
              </w:rPr>
              <w:t>[g/m</w:t>
            </w:r>
            <w:r>
              <w:rPr>
                <w:rFonts w:ascii="Arial" w:hAnsi="Arial" w:cs="Arial"/>
                <w:vertAlign w:val="superscript"/>
              </w:rPr>
              <w:t>2</w:t>
            </w:r>
            <w:r>
              <w:rPr>
                <w:rFonts w:ascii="Arial" w:hAnsi="Arial" w:cs="Arial"/>
              </w:rPr>
              <w:t>]</w:t>
            </w:r>
          </w:p>
        </w:tc>
      </w:tr>
      <w:tr w:rsidR="007F2C6B" w:rsidTr="00081A57">
        <w:trPr>
          <w:cantSplit/>
        </w:trPr>
        <w:tc>
          <w:tcPr>
            <w:tcW w:w="426" w:type="dxa"/>
            <w:tcBorders>
              <w:top w:val="nil"/>
              <w:left w:val="single" w:sz="6" w:space="0" w:color="000000"/>
              <w:bottom w:val="nil"/>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1</w:t>
            </w:r>
          </w:p>
        </w:tc>
        <w:tc>
          <w:tcPr>
            <w:tcW w:w="1931" w:type="dxa"/>
            <w:hideMark/>
          </w:tcPr>
          <w:p w:rsidR="007F2C6B" w:rsidRDefault="007F2C6B" w:rsidP="00081A57">
            <w:pPr>
              <w:spacing w:line="276" w:lineRule="auto"/>
              <w:rPr>
                <w:rFonts w:ascii="Arial" w:eastAsia="Times New Roman" w:hAnsi="Arial" w:cs="Arial"/>
              </w:rPr>
            </w:pPr>
            <w:r>
              <w:rPr>
                <w:rFonts w:ascii="Arial" w:hAnsi="Arial" w:cs="Arial"/>
              </w:rPr>
              <w:t>Zapobieganie powstaniu:</w:t>
            </w:r>
          </w:p>
        </w:tc>
        <w:tc>
          <w:tcPr>
            <w:tcW w:w="976" w:type="dxa"/>
            <w:tcBorders>
              <w:top w:val="nil"/>
              <w:left w:val="single" w:sz="6" w:space="0" w:color="000000"/>
              <w:bottom w:val="nil"/>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do -2</w:t>
            </w:r>
          </w:p>
        </w:tc>
        <w:tc>
          <w:tcPr>
            <w:tcW w:w="877" w:type="dxa"/>
            <w:tcBorders>
              <w:top w:val="nil"/>
              <w:left w:val="single" w:sz="6" w:space="0" w:color="000000"/>
              <w:bottom w:val="nil"/>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do 15</w:t>
            </w:r>
          </w:p>
        </w:tc>
        <w:tc>
          <w:tcPr>
            <w:tcW w:w="877" w:type="dxa"/>
            <w:hideMark/>
          </w:tcPr>
          <w:p w:rsidR="007F2C6B" w:rsidRDefault="007F2C6B" w:rsidP="00081A57">
            <w:pPr>
              <w:spacing w:line="276" w:lineRule="auto"/>
              <w:jc w:val="center"/>
              <w:rPr>
                <w:rFonts w:ascii="Arial" w:eastAsia="Times New Roman" w:hAnsi="Arial" w:cs="Arial"/>
              </w:rPr>
            </w:pPr>
            <w:r>
              <w:rPr>
                <w:rFonts w:ascii="Arial" w:hAnsi="Arial" w:cs="Arial"/>
              </w:rPr>
              <w:t>do 15</w:t>
            </w:r>
          </w:p>
        </w:tc>
        <w:tc>
          <w:tcPr>
            <w:tcW w:w="877" w:type="dxa"/>
            <w:tcBorders>
              <w:top w:val="nil"/>
              <w:left w:val="single" w:sz="6" w:space="0" w:color="000000"/>
              <w:bottom w:val="nil"/>
              <w:right w:val="single" w:sz="6" w:space="0" w:color="000000"/>
            </w:tcBorders>
          </w:tcPr>
          <w:p w:rsidR="007F2C6B" w:rsidRDefault="007F2C6B" w:rsidP="00081A57">
            <w:pPr>
              <w:spacing w:line="276" w:lineRule="auto"/>
              <w:jc w:val="center"/>
              <w:rPr>
                <w:rFonts w:ascii="Arial" w:eastAsia="Times New Roman" w:hAnsi="Arial" w:cs="Arial"/>
              </w:rPr>
            </w:pPr>
          </w:p>
        </w:tc>
        <w:tc>
          <w:tcPr>
            <w:tcW w:w="983" w:type="dxa"/>
            <w:hideMark/>
          </w:tcPr>
          <w:p w:rsidR="007F2C6B" w:rsidRDefault="007F2C6B" w:rsidP="00081A57">
            <w:pPr>
              <w:spacing w:line="276" w:lineRule="auto"/>
              <w:jc w:val="center"/>
              <w:rPr>
                <w:rFonts w:ascii="Arial" w:eastAsia="Times New Roman" w:hAnsi="Arial" w:cs="Arial"/>
              </w:rPr>
            </w:pPr>
            <w:r>
              <w:rPr>
                <w:rFonts w:ascii="Arial" w:hAnsi="Arial" w:cs="Arial"/>
              </w:rPr>
              <w:t>-</w:t>
            </w:r>
          </w:p>
        </w:tc>
        <w:tc>
          <w:tcPr>
            <w:tcW w:w="1007" w:type="dxa"/>
            <w:tcBorders>
              <w:top w:val="nil"/>
              <w:left w:val="single" w:sz="6" w:space="0" w:color="000000"/>
              <w:bottom w:val="nil"/>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w:t>
            </w:r>
          </w:p>
        </w:tc>
      </w:tr>
      <w:tr w:rsidR="007F2C6B" w:rsidTr="00081A57">
        <w:trPr>
          <w:cantSplit/>
        </w:trPr>
        <w:tc>
          <w:tcPr>
            <w:tcW w:w="426" w:type="dxa"/>
            <w:tcBorders>
              <w:top w:val="nil"/>
              <w:left w:val="single" w:sz="6" w:space="0" w:color="000000"/>
              <w:bottom w:val="nil"/>
              <w:right w:val="single" w:sz="6" w:space="0" w:color="000000"/>
            </w:tcBorders>
          </w:tcPr>
          <w:p w:rsidR="007F2C6B" w:rsidRDefault="007F2C6B" w:rsidP="00081A57">
            <w:pPr>
              <w:spacing w:line="276" w:lineRule="auto"/>
              <w:jc w:val="center"/>
              <w:rPr>
                <w:rFonts w:ascii="Arial" w:eastAsia="Times New Roman" w:hAnsi="Arial" w:cs="Arial"/>
              </w:rPr>
            </w:pPr>
          </w:p>
        </w:tc>
        <w:tc>
          <w:tcPr>
            <w:tcW w:w="1931" w:type="dxa"/>
            <w:hideMark/>
          </w:tcPr>
          <w:p w:rsidR="007F2C6B" w:rsidRDefault="007F2C6B" w:rsidP="00081A57">
            <w:pPr>
              <w:spacing w:line="276" w:lineRule="auto"/>
              <w:rPr>
                <w:rFonts w:ascii="Arial" w:eastAsia="Times New Roman" w:hAnsi="Arial" w:cs="Arial"/>
              </w:rPr>
            </w:pPr>
            <w:r>
              <w:rPr>
                <w:rFonts w:ascii="Arial" w:hAnsi="Arial" w:cs="Arial"/>
              </w:rPr>
              <w:t>- gołoledzi</w:t>
            </w:r>
          </w:p>
        </w:tc>
        <w:tc>
          <w:tcPr>
            <w:tcW w:w="976" w:type="dxa"/>
            <w:tcBorders>
              <w:top w:val="single" w:sz="6" w:space="0" w:color="000000"/>
              <w:left w:val="single" w:sz="6" w:space="0" w:color="000000"/>
              <w:bottom w:val="single" w:sz="6" w:space="0" w:color="000000"/>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 xml:space="preserve">-3 </w:t>
            </w:r>
            <w:r>
              <w:rPr>
                <w:rFonts w:ascii="Arial" w:hAnsi="Arial" w:cs="Arial"/>
              </w:rPr>
              <w:sym w:font="Arial" w:char="F0B8"/>
            </w:r>
            <w:r>
              <w:rPr>
                <w:rFonts w:ascii="Arial" w:hAnsi="Arial" w:cs="Arial"/>
              </w:rPr>
              <w:t xml:space="preserve"> -6</w:t>
            </w:r>
          </w:p>
        </w:tc>
        <w:tc>
          <w:tcPr>
            <w:tcW w:w="877" w:type="dxa"/>
            <w:tcBorders>
              <w:top w:val="single" w:sz="6" w:space="0" w:color="000000"/>
              <w:left w:val="single" w:sz="6" w:space="0" w:color="000000"/>
              <w:bottom w:val="single" w:sz="6" w:space="0" w:color="000000"/>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15 - 20</w:t>
            </w:r>
          </w:p>
        </w:tc>
        <w:tc>
          <w:tcPr>
            <w:tcW w:w="877" w:type="dxa"/>
            <w:tcBorders>
              <w:top w:val="single" w:sz="6" w:space="0" w:color="000000"/>
              <w:left w:val="nil"/>
              <w:bottom w:val="single" w:sz="6" w:space="0" w:color="000000"/>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5 - 20</w:t>
            </w:r>
          </w:p>
        </w:tc>
        <w:tc>
          <w:tcPr>
            <w:tcW w:w="877" w:type="dxa"/>
            <w:tcBorders>
              <w:top w:val="nil"/>
              <w:left w:val="single" w:sz="6" w:space="0" w:color="000000"/>
              <w:bottom w:val="nil"/>
              <w:right w:val="single" w:sz="6" w:space="0" w:color="000000"/>
            </w:tcBorders>
          </w:tcPr>
          <w:p w:rsidR="007F2C6B" w:rsidRDefault="007F2C6B" w:rsidP="00081A57">
            <w:pPr>
              <w:spacing w:line="276" w:lineRule="auto"/>
              <w:jc w:val="center"/>
              <w:rPr>
                <w:rFonts w:ascii="Arial" w:eastAsia="Times New Roman" w:hAnsi="Arial" w:cs="Arial"/>
              </w:rPr>
            </w:pPr>
          </w:p>
        </w:tc>
        <w:tc>
          <w:tcPr>
            <w:tcW w:w="983" w:type="dxa"/>
            <w:tcBorders>
              <w:top w:val="single" w:sz="6" w:space="0" w:color="000000"/>
              <w:left w:val="nil"/>
              <w:bottom w:val="nil"/>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w:t>
            </w:r>
          </w:p>
        </w:tc>
        <w:tc>
          <w:tcPr>
            <w:tcW w:w="1007" w:type="dxa"/>
            <w:tcBorders>
              <w:top w:val="single" w:sz="6" w:space="0" w:color="000000"/>
              <w:left w:val="single" w:sz="6" w:space="0" w:color="000000"/>
              <w:bottom w:val="nil"/>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w:t>
            </w:r>
          </w:p>
        </w:tc>
      </w:tr>
      <w:tr w:rsidR="007F2C6B" w:rsidTr="00081A57">
        <w:trPr>
          <w:cantSplit/>
        </w:trPr>
        <w:tc>
          <w:tcPr>
            <w:tcW w:w="426" w:type="dxa"/>
            <w:tcBorders>
              <w:top w:val="nil"/>
              <w:left w:val="single" w:sz="6" w:space="0" w:color="000000"/>
              <w:bottom w:val="nil"/>
              <w:right w:val="single" w:sz="6" w:space="0" w:color="000000"/>
            </w:tcBorders>
          </w:tcPr>
          <w:p w:rsidR="007F2C6B" w:rsidRDefault="007F2C6B" w:rsidP="00081A57">
            <w:pPr>
              <w:spacing w:line="276" w:lineRule="auto"/>
              <w:jc w:val="center"/>
              <w:rPr>
                <w:rFonts w:ascii="Arial" w:eastAsia="Times New Roman" w:hAnsi="Arial" w:cs="Arial"/>
              </w:rPr>
            </w:pPr>
          </w:p>
        </w:tc>
        <w:tc>
          <w:tcPr>
            <w:tcW w:w="1931" w:type="dxa"/>
            <w:hideMark/>
          </w:tcPr>
          <w:p w:rsidR="007F2C6B" w:rsidRDefault="007F2C6B" w:rsidP="00081A57">
            <w:pPr>
              <w:spacing w:line="276" w:lineRule="auto"/>
              <w:rPr>
                <w:rFonts w:ascii="Arial" w:eastAsia="Times New Roman" w:hAnsi="Arial" w:cs="Arial"/>
              </w:rPr>
            </w:pPr>
            <w:r>
              <w:rPr>
                <w:rFonts w:ascii="Arial" w:hAnsi="Arial" w:cs="Arial"/>
              </w:rPr>
              <w:t>- lodowicy</w:t>
            </w:r>
          </w:p>
        </w:tc>
        <w:tc>
          <w:tcPr>
            <w:tcW w:w="976" w:type="dxa"/>
            <w:tcBorders>
              <w:top w:val="nil"/>
              <w:left w:val="single" w:sz="6" w:space="0" w:color="000000"/>
              <w:bottom w:val="nil"/>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 xml:space="preserve">-7 </w:t>
            </w:r>
            <w:r>
              <w:rPr>
                <w:rFonts w:ascii="Arial" w:hAnsi="Arial" w:cs="Arial"/>
              </w:rPr>
              <w:sym w:font="Arial" w:char="F0B8"/>
            </w:r>
            <w:r>
              <w:rPr>
                <w:rFonts w:ascii="Arial" w:hAnsi="Arial" w:cs="Arial"/>
              </w:rPr>
              <w:t xml:space="preserve"> -10</w:t>
            </w:r>
          </w:p>
        </w:tc>
        <w:tc>
          <w:tcPr>
            <w:tcW w:w="877" w:type="dxa"/>
            <w:tcBorders>
              <w:top w:val="nil"/>
              <w:left w:val="single" w:sz="6" w:space="0" w:color="000000"/>
              <w:bottom w:val="nil"/>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w:t>
            </w:r>
          </w:p>
        </w:tc>
        <w:tc>
          <w:tcPr>
            <w:tcW w:w="877" w:type="dxa"/>
            <w:hideMark/>
          </w:tcPr>
          <w:p w:rsidR="007F2C6B" w:rsidRDefault="007F2C6B" w:rsidP="00081A57">
            <w:pPr>
              <w:spacing w:line="276" w:lineRule="auto"/>
              <w:jc w:val="center"/>
              <w:rPr>
                <w:rFonts w:ascii="Arial" w:eastAsia="Times New Roman" w:hAnsi="Arial" w:cs="Arial"/>
              </w:rPr>
            </w:pPr>
            <w:r>
              <w:rPr>
                <w:rFonts w:ascii="Arial" w:hAnsi="Arial" w:cs="Arial"/>
              </w:rPr>
              <w:t>20 - 30</w:t>
            </w:r>
          </w:p>
        </w:tc>
        <w:tc>
          <w:tcPr>
            <w:tcW w:w="877" w:type="dxa"/>
            <w:tcBorders>
              <w:top w:val="nil"/>
              <w:left w:val="single" w:sz="6" w:space="0" w:color="000000"/>
              <w:bottom w:val="nil"/>
              <w:right w:val="single" w:sz="6" w:space="0" w:color="000000"/>
            </w:tcBorders>
          </w:tcPr>
          <w:p w:rsidR="007F2C6B" w:rsidRDefault="007F2C6B" w:rsidP="00081A57">
            <w:pPr>
              <w:spacing w:line="276" w:lineRule="auto"/>
              <w:jc w:val="center"/>
              <w:rPr>
                <w:rFonts w:ascii="Arial" w:eastAsia="Times New Roman" w:hAnsi="Arial" w:cs="Arial"/>
              </w:rPr>
            </w:pPr>
          </w:p>
        </w:tc>
        <w:tc>
          <w:tcPr>
            <w:tcW w:w="983" w:type="dxa"/>
            <w:tcBorders>
              <w:top w:val="single" w:sz="6" w:space="0" w:color="000000"/>
              <w:left w:val="nil"/>
              <w:bottom w:val="single" w:sz="6" w:space="0" w:color="000000"/>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do 15</w:t>
            </w:r>
          </w:p>
        </w:tc>
        <w:tc>
          <w:tcPr>
            <w:tcW w:w="1007" w:type="dxa"/>
            <w:tcBorders>
              <w:top w:val="single" w:sz="6" w:space="0" w:color="000000"/>
              <w:left w:val="single" w:sz="6" w:space="0" w:color="000000"/>
              <w:bottom w:val="single" w:sz="6" w:space="0" w:color="000000"/>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w:t>
            </w:r>
          </w:p>
        </w:tc>
      </w:tr>
      <w:tr w:rsidR="007F2C6B" w:rsidTr="00081A57">
        <w:trPr>
          <w:cantSplit/>
        </w:trPr>
        <w:tc>
          <w:tcPr>
            <w:tcW w:w="426" w:type="dxa"/>
            <w:tcBorders>
              <w:top w:val="nil"/>
              <w:left w:val="single" w:sz="6" w:space="0" w:color="000000"/>
              <w:bottom w:val="single" w:sz="6" w:space="0" w:color="000000"/>
              <w:right w:val="single" w:sz="6" w:space="0" w:color="000000"/>
            </w:tcBorders>
          </w:tcPr>
          <w:p w:rsidR="007F2C6B" w:rsidRDefault="007F2C6B" w:rsidP="00081A57">
            <w:pPr>
              <w:spacing w:line="276" w:lineRule="auto"/>
              <w:jc w:val="center"/>
              <w:rPr>
                <w:rFonts w:ascii="Arial" w:eastAsia="Times New Roman" w:hAnsi="Arial" w:cs="Arial"/>
              </w:rPr>
            </w:pPr>
          </w:p>
        </w:tc>
        <w:tc>
          <w:tcPr>
            <w:tcW w:w="1931" w:type="dxa"/>
            <w:tcBorders>
              <w:top w:val="nil"/>
              <w:left w:val="nil"/>
              <w:bottom w:val="single" w:sz="6" w:space="0" w:color="000000"/>
              <w:right w:val="nil"/>
            </w:tcBorders>
            <w:hideMark/>
          </w:tcPr>
          <w:p w:rsidR="007F2C6B" w:rsidRDefault="007F2C6B" w:rsidP="00081A57">
            <w:pPr>
              <w:spacing w:line="276" w:lineRule="auto"/>
              <w:rPr>
                <w:rFonts w:ascii="Arial" w:eastAsia="Times New Roman" w:hAnsi="Arial" w:cs="Arial"/>
              </w:rPr>
            </w:pPr>
            <w:r>
              <w:rPr>
                <w:rFonts w:ascii="Arial" w:hAnsi="Arial" w:cs="Arial"/>
              </w:rPr>
              <w:t>- szronu</w:t>
            </w:r>
          </w:p>
        </w:tc>
        <w:tc>
          <w:tcPr>
            <w:tcW w:w="976" w:type="dxa"/>
            <w:tcBorders>
              <w:top w:val="single" w:sz="6" w:space="0" w:color="000000"/>
              <w:left w:val="single" w:sz="6" w:space="0" w:color="000000"/>
              <w:bottom w:val="single" w:sz="6" w:space="0" w:color="000000"/>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&lt; -10</w:t>
            </w:r>
          </w:p>
        </w:tc>
        <w:tc>
          <w:tcPr>
            <w:tcW w:w="877" w:type="dxa"/>
            <w:tcBorders>
              <w:top w:val="single" w:sz="6" w:space="0" w:color="000000"/>
              <w:left w:val="single" w:sz="6" w:space="0" w:color="000000"/>
              <w:bottom w:val="nil"/>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w:t>
            </w:r>
          </w:p>
        </w:tc>
        <w:tc>
          <w:tcPr>
            <w:tcW w:w="877" w:type="dxa"/>
            <w:tcBorders>
              <w:top w:val="single" w:sz="6" w:space="0" w:color="000000"/>
              <w:left w:val="nil"/>
              <w:bottom w:val="single" w:sz="6" w:space="0" w:color="000000"/>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w:t>
            </w:r>
          </w:p>
        </w:tc>
        <w:tc>
          <w:tcPr>
            <w:tcW w:w="877" w:type="dxa"/>
            <w:tcBorders>
              <w:top w:val="nil"/>
              <w:left w:val="single" w:sz="6" w:space="0" w:color="000000"/>
              <w:bottom w:val="nil"/>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Dawki</w:t>
            </w:r>
          </w:p>
        </w:tc>
        <w:tc>
          <w:tcPr>
            <w:tcW w:w="983" w:type="dxa"/>
            <w:tcBorders>
              <w:top w:val="nil"/>
              <w:left w:val="nil"/>
              <w:bottom w:val="single" w:sz="6" w:space="0" w:color="000000"/>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15 - 20</w:t>
            </w:r>
          </w:p>
        </w:tc>
        <w:tc>
          <w:tcPr>
            <w:tcW w:w="1007" w:type="dxa"/>
            <w:tcBorders>
              <w:top w:val="nil"/>
              <w:left w:val="single" w:sz="6" w:space="0" w:color="000000"/>
              <w:bottom w:val="single" w:sz="6" w:space="0" w:color="000000"/>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w:t>
            </w:r>
          </w:p>
        </w:tc>
      </w:tr>
      <w:tr w:rsidR="007F2C6B" w:rsidTr="00081A57">
        <w:trPr>
          <w:cantSplit/>
        </w:trPr>
        <w:tc>
          <w:tcPr>
            <w:tcW w:w="426" w:type="dxa"/>
            <w:tcBorders>
              <w:top w:val="nil"/>
              <w:left w:val="single" w:sz="6" w:space="0" w:color="000000"/>
              <w:bottom w:val="nil"/>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2</w:t>
            </w:r>
          </w:p>
        </w:tc>
        <w:tc>
          <w:tcPr>
            <w:tcW w:w="1931" w:type="dxa"/>
            <w:hideMark/>
          </w:tcPr>
          <w:p w:rsidR="007F2C6B" w:rsidRDefault="007F2C6B" w:rsidP="00081A57">
            <w:pPr>
              <w:spacing w:line="276" w:lineRule="auto"/>
              <w:rPr>
                <w:rFonts w:ascii="Arial" w:eastAsia="Times New Roman" w:hAnsi="Arial" w:cs="Arial"/>
              </w:rPr>
            </w:pPr>
            <w:r>
              <w:rPr>
                <w:rFonts w:ascii="Arial" w:hAnsi="Arial" w:cs="Arial"/>
              </w:rPr>
              <w:t>Zapobieganie</w:t>
            </w:r>
          </w:p>
        </w:tc>
        <w:tc>
          <w:tcPr>
            <w:tcW w:w="976" w:type="dxa"/>
            <w:tcBorders>
              <w:top w:val="nil"/>
              <w:left w:val="single" w:sz="6" w:space="0" w:color="000000"/>
              <w:bottom w:val="nil"/>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do -2</w:t>
            </w:r>
          </w:p>
        </w:tc>
        <w:tc>
          <w:tcPr>
            <w:tcW w:w="877" w:type="dxa"/>
            <w:tcBorders>
              <w:top w:val="single" w:sz="6" w:space="0" w:color="000000"/>
              <w:left w:val="single" w:sz="6" w:space="0" w:color="000000"/>
              <w:bottom w:val="single" w:sz="6" w:space="0" w:color="000000"/>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do 10</w:t>
            </w:r>
          </w:p>
        </w:tc>
        <w:tc>
          <w:tcPr>
            <w:tcW w:w="877" w:type="dxa"/>
            <w:hideMark/>
          </w:tcPr>
          <w:p w:rsidR="007F2C6B" w:rsidRDefault="007F2C6B" w:rsidP="00081A57">
            <w:pPr>
              <w:spacing w:line="276" w:lineRule="auto"/>
              <w:jc w:val="center"/>
              <w:rPr>
                <w:rFonts w:ascii="Arial" w:eastAsia="Times New Roman" w:hAnsi="Arial" w:cs="Arial"/>
              </w:rPr>
            </w:pPr>
            <w:r>
              <w:rPr>
                <w:rFonts w:ascii="Arial" w:hAnsi="Arial" w:cs="Arial"/>
              </w:rPr>
              <w:t>do 10</w:t>
            </w:r>
          </w:p>
        </w:tc>
        <w:tc>
          <w:tcPr>
            <w:tcW w:w="877" w:type="dxa"/>
            <w:tcBorders>
              <w:top w:val="nil"/>
              <w:left w:val="single" w:sz="6" w:space="0" w:color="000000"/>
              <w:bottom w:val="nil"/>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takie same</w:t>
            </w:r>
          </w:p>
        </w:tc>
        <w:tc>
          <w:tcPr>
            <w:tcW w:w="983" w:type="dxa"/>
            <w:hideMark/>
          </w:tcPr>
          <w:p w:rsidR="007F2C6B" w:rsidRDefault="007F2C6B" w:rsidP="00081A57">
            <w:pPr>
              <w:spacing w:line="276" w:lineRule="auto"/>
              <w:jc w:val="center"/>
              <w:rPr>
                <w:rFonts w:ascii="Arial" w:eastAsia="Times New Roman" w:hAnsi="Arial" w:cs="Arial"/>
              </w:rPr>
            </w:pPr>
            <w:r>
              <w:rPr>
                <w:rFonts w:ascii="Arial" w:hAnsi="Arial" w:cs="Arial"/>
              </w:rPr>
              <w:t>-</w:t>
            </w:r>
          </w:p>
        </w:tc>
        <w:tc>
          <w:tcPr>
            <w:tcW w:w="1007" w:type="dxa"/>
            <w:tcBorders>
              <w:top w:val="nil"/>
              <w:left w:val="single" w:sz="6" w:space="0" w:color="000000"/>
              <w:bottom w:val="nil"/>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w:t>
            </w:r>
          </w:p>
        </w:tc>
      </w:tr>
      <w:tr w:rsidR="007F2C6B" w:rsidTr="00081A57">
        <w:trPr>
          <w:cantSplit/>
        </w:trPr>
        <w:tc>
          <w:tcPr>
            <w:tcW w:w="426" w:type="dxa"/>
            <w:tcBorders>
              <w:top w:val="nil"/>
              <w:left w:val="single" w:sz="6" w:space="0" w:color="000000"/>
              <w:bottom w:val="nil"/>
              <w:right w:val="single" w:sz="6" w:space="0" w:color="000000"/>
            </w:tcBorders>
          </w:tcPr>
          <w:p w:rsidR="007F2C6B" w:rsidRDefault="007F2C6B" w:rsidP="00081A57">
            <w:pPr>
              <w:spacing w:line="276" w:lineRule="auto"/>
              <w:jc w:val="center"/>
              <w:rPr>
                <w:rFonts w:ascii="Arial" w:eastAsia="Times New Roman" w:hAnsi="Arial" w:cs="Arial"/>
              </w:rPr>
            </w:pPr>
          </w:p>
        </w:tc>
        <w:tc>
          <w:tcPr>
            <w:tcW w:w="1931" w:type="dxa"/>
            <w:hideMark/>
          </w:tcPr>
          <w:p w:rsidR="007F2C6B" w:rsidRDefault="007F2C6B" w:rsidP="00081A57">
            <w:pPr>
              <w:spacing w:line="276" w:lineRule="auto"/>
              <w:rPr>
                <w:rFonts w:ascii="Arial" w:eastAsia="Times New Roman" w:hAnsi="Arial" w:cs="Arial"/>
              </w:rPr>
            </w:pPr>
            <w:r>
              <w:rPr>
                <w:rFonts w:ascii="Arial" w:hAnsi="Arial" w:cs="Arial"/>
              </w:rPr>
              <w:t>przymarzaniu śniegu</w:t>
            </w:r>
          </w:p>
        </w:tc>
        <w:tc>
          <w:tcPr>
            <w:tcW w:w="976" w:type="dxa"/>
            <w:tcBorders>
              <w:top w:val="single" w:sz="6" w:space="0" w:color="000000"/>
              <w:left w:val="single" w:sz="6" w:space="0" w:color="000000"/>
              <w:bottom w:val="nil"/>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 xml:space="preserve">-3 </w:t>
            </w:r>
            <w:r>
              <w:rPr>
                <w:rFonts w:ascii="Arial" w:hAnsi="Arial" w:cs="Arial"/>
              </w:rPr>
              <w:sym w:font="Arial" w:char="F0B8"/>
            </w:r>
            <w:r>
              <w:rPr>
                <w:rFonts w:ascii="Arial" w:hAnsi="Arial" w:cs="Arial"/>
              </w:rPr>
              <w:t xml:space="preserve"> -6</w:t>
            </w:r>
          </w:p>
        </w:tc>
        <w:tc>
          <w:tcPr>
            <w:tcW w:w="877" w:type="dxa"/>
            <w:tcBorders>
              <w:top w:val="nil"/>
              <w:left w:val="single" w:sz="6" w:space="0" w:color="000000"/>
              <w:bottom w:val="nil"/>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10 -15</w:t>
            </w:r>
          </w:p>
        </w:tc>
        <w:tc>
          <w:tcPr>
            <w:tcW w:w="877" w:type="dxa"/>
            <w:tcBorders>
              <w:top w:val="single" w:sz="6" w:space="0" w:color="000000"/>
              <w:left w:val="nil"/>
              <w:bottom w:val="nil"/>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10 - 15</w:t>
            </w:r>
          </w:p>
        </w:tc>
        <w:tc>
          <w:tcPr>
            <w:tcW w:w="877" w:type="dxa"/>
            <w:tcBorders>
              <w:top w:val="nil"/>
              <w:left w:val="single" w:sz="6" w:space="0" w:color="000000"/>
              <w:bottom w:val="nil"/>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jak</w:t>
            </w:r>
          </w:p>
        </w:tc>
        <w:tc>
          <w:tcPr>
            <w:tcW w:w="983" w:type="dxa"/>
            <w:tcBorders>
              <w:top w:val="single" w:sz="6" w:space="0" w:color="000000"/>
              <w:left w:val="nil"/>
              <w:bottom w:val="nil"/>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w:t>
            </w:r>
          </w:p>
        </w:tc>
        <w:tc>
          <w:tcPr>
            <w:tcW w:w="1007" w:type="dxa"/>
            <w:tcBorders>
              <w:top w:val="single" w:sz="6" w:space="0" w:color="000000"/>
              <w:left w:val="single" w:sz="6" w:space="0" w:color="000000"/>
              <w:bottom w:val="nil"/>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w:t>
            </w:r>
          </w:p>
        </w:tc>
      </w:tr>
      <w:tr w:rsidR="007F2C6B" w:rsidTr="00081A57">
        <w:trPr>
          <w:cantSplit/>
        </w:trPr>
        <w:tc>
          <w:tcPr>
            <w:tcW w:w="426" w:type="dxa"/>
            <w:tcBorders>
              <w:top w:val="nil"/>
              <w:left w:val="single" w:sz="6" w:space="0" w:color="000000"/>
              <w:bottom w:val="nil"/>
              <w:right w:val="single" w:sz="6" w:space="0" w:color="000000"/>
            </w:tcBorders>
          </w:tcPr>
          <w:p w:rsidR="007F2C6B" w:rsidRDefault="007F2C6B" w:rsidP="00081A57">
            <w:pPr>
              <w:spacing w:line="276" w:lineRule="auto"/>
              <w:jc w:val="center"/>
              <w:rPr>
                <w:rFonts w:ascii="Arial" w:eastAsia="Times New Roman" w:hAnsi="Arial" w:cs="Arial"/>
              </w:rPr>
            </w:pPr>
          </w:p>
        </w:tc>
        <w:tc>
          <w:tcPr>
            <w:tcW w:w="1931" w:type="dxa"/>
            <w:hideMark/>
          </w:tcPr>
          <w:p w:rsidR="007F2C6B" w:rsidRDefault="007F2C6B" w:rsidP="00081A57">
            <w:pPr>
              <w:spacing w:line="276" w:lineRule="auto"/>
              <w:rPr>
                <w:rFonts w:ascii="Arial" w:eastAsia="Times New Roman" w:hAnsi="Arial" w:cs="Arial"/>
              </w:rPr>
            </w:pPr>
            <w:r>
              <w:rPr>
                <w:rFonts w:ascii="Arial" w:hAnsi="Arial" w:cs="Arial"/>
              </w:rPr>
              <w:t>Do nawierzchni</w:t>
            </w:r>
          </w:p>
        </w:tc>
        <w:tc>
          <w:tcPr>
            <w:tcW w:w="976" w:type="dxa"/>
            <w:tcBorders>
              <w:top w:val="single" w:sz="6" w:space="0" w:color="000000"/>
              <w:left w:val="single" w:sz="6" w:space="0" w:color="000000"/>
              <w:bottom w:val="single" w:sz="6" w:space="0" w:color="000000"/>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 xml:space="preserve">-7 </w:t>
            </w:r>
            <w:r>
              <w:rPr>
                <w:rFonts w:ascii="Arial" w:hAnsi="Arial" w:cs="Arial"/>
              </w:rPr>
              <w:sym w:font="Arial" w:char="F0B8"/>
            </w:r>
            <w:r>
              <w:rPr>
                <w:rFonts w:ascii="Arial" w:hAnsi="Arial" w:cs="Arial"/>
              </w:rPr>
              <w:t xml:space="preserve"> -10</w:t>
            </w:r>
          </w:p>
        </w:tc>
        <w:tc>
          <w:tcPr>
            <w:tcW w:w="877" w:type="dxa"/>
            <w:tcBorders>
              <w:top w:val="single" w:sz="6" w:space="0" w:color="000000"/>
              <w:left w:val="single" w:sz="6" w:space="0" w:color="000000"/>
              <w:bottom w:val="single" w:sz="6" w:space="0" w:color="000000"/>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w:t>
            </w:r>
          </w:p>
        </w:tc>
        <w:tc>
          <w:tcPr>
            <w:tcW w:w="877" w:type="dxa"/>
            <w:tcBorders>
              <w:top w:val="single" w:sz="6" w:space="0" w:color="000000"/>
              <w:left w:val="nil"/>
              <w:bottom w:val="single" w:sz="6" w:space="0" w:color="000000"/>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15 - 20</w:t>
            </w:r>
          </w:p>
        </w:tc>
        <w:tc>
          <w:tcPr>
            <w:tcW w:w="877" w:type="dxa"/>
            <w:tcBorders>
              <w:top w:val="nil"/>
              <w:left w:val="single" w:sz="6" w:space="0" w:color="000000"/>
              <w:bottom w:val="nil"/>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suchej</w:t>
            </w:r>
          </w:p>
        </w:tc>
        <w:tc>
          <w:tcPr>
            <w:tcW w:w="983" w:type="dxa"/>
            <w:tcBorders>
              <w:top w:val="single" w:sz="6" w:space="0" w:color="000000"/>
              <w:left w:val="nil"/>
              <w:bottom w:val="single" w:sz="6" w:space="0" w:color="000000"/>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do 15</w:t>
            </w:r>
          </w:p>
        </w:tc>
        <w:tc>
          <w:tcPr>
            <w:tcW w:w="1007" w:type="dxa"/>
            <w:tcBorders>
              <w:top w:val="single" w:sz="6" w:space="0" w:color="000000"/>
              <w:left w:val="single" w:sz="6" w:space="0" w:color="000000"/>
              <w:bottom w:val="single" w:sz="6" w:space="0" w:color="000000"/>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w:t>
            </w:r>
          </w:p>
        </w:tc>
      </w:tr>
      <w:tr w:rsidR="007F2C6B" w:rsidTr="00081A57">
        <w:trPr>
          <w:cantSplit/>
        </w:trPr>
        <w:tc>
          <w:tcPr>
            <w:tcW w:w="426" w:type="dxa"/>
            <w:tcBorders>
              <w:top w:val="nil"/>
              <w:left w:val="single" w:sz="6" w:space="0" w:color="000000"/>
              <w:bottom w:val="single" w:sz="6" w:space="0" w:color="000000"/>
              <w:right w:val="single" w:sz="6" w:space="0" w:color="000000"/>
            </w:tcBorders>
          </w:tcPr>
          <w:p w:rsidR="007F2C6B" w:rsidRDefault="007F2C6B" w:rsidP="00081A57">
            <w:pPr>
              <w:spacing w:line="276" w:lineRule="auto"/>
              <w:jc w:val="center"/>
              <w:rPr>
                <w:rFonts w:ascii="Arial" w:eastAsia="Times New Roman" w:hAnsi="Arial" w:cs="Arial"/>
              </w:rPr>
            </w:pPr>
          </w:p>
        </w:tc>
        <w:tc>
          <w:tcPr>
            <w:tcW w:w="1931" w:type="dxa"/>
            <w:tcBorders>
              <w:top w:val="nil"/>
              <w:left w:val="nil"/>
              <w:bottom w:val="single" w:sz="6" w:space="0" w:color="000000"/>
              <w:right w:val="nil"/>
            </w:tcBorders>
          </w:tcPr>
          <w:p w:rsidR="007F2C6B" w:rsidRDefault="007F2C6B" w:rsidP="00081A57">
            <w:pPr>
              <w:spacing w:line="276" w:lineRule="auto"/>
              <w:rPr>
                <w:rFonts w:ascii="Arial" w:eastAsia="Times New Roman" w:hAnsi="Arial" w:cs="Arial"/>
              </w:rPr>
            </w:pPr>
          </w:p>
        </w:tc>
        <w:tc>
          <w:tcPr>
            <w:tcW w:w="976" w:type="dxa"/>
            <w:tcBorders>
              <w:top w:val="nil"/>
              <w:left w:val="single" w:sz="6" w:space="0" w:color="000000"/>
              <w:bottom w:val="single" w:sz="6" w:space="0" w:color="000000"/>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&lt; -10</w:t>
            </w:r>
          </w:p>
        </w:tc>
        <w:tc>
          <w:tcPr>
            <w:tcW w:w="877" w:type="dxa"/>
            <w:tcBorders>
              <w:top w:val="nil"/>
              <w:left w:val="single" w:sz="6" w:space="0" w:color="000000"/>
              <w:bottom w:val="single" w:sz="6" w:space="0" w:color="000000"/>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w:t>
            </w:r>
          </w:p>
        </w:tc>
        <w:tc>
          <w:tcPr>
            <w:tcW w:w="877" w:type="dxa"/>
            <w:tcBorders>
              <w:top w:val="nil"/>
              <w:left w:val="nil"/>
              <w:bottom w:val="single" w:sz="6" w:space="0" w:color="000000"/>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w:t>
            </w:r>
          </w:p>
        </w:tc>
        <w:tc>
          <w:tcPr>
            <w:tcW w:w="877" w:type="dxa"/>
            <w:tcBorders>
              <w:top w:val="nil"/>
              <w:left w:val="single" w:sz="6" w:space="0" w:color="000000"/>
              <w:bottom w:val="nil"/>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soli</w:t>
            </w:r>
          </w:p>
        </w:tc>
        <w:tc>
          <w:tcPr>
            <w:tcW w:w="983" w:type="dxa"/>
            <w:tcBorders>
              <w:top w:val="nil"/>
              <w:left w:val="nil"/>
              <w:bottom w:val="single" w:sz="6" w:space="0" w:color="000000"/>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15 - 20</w:t>
            </w:r>
          </w:p>
        </w:tc>
        <w:tc>
          <w:tcPr>
            <w:tcW w:w="1007" w:type="dxa"/>
            <w:tcBorders>
              <w:top w:val="nil"/>
              <w:left w:val="single" w:sz="6" w:space="0" w:color="000000"/>
              <w:bottom w:val="single" w:sz="6" w:space="0" w:color="000000"/>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w:t>
            </w:r>
          </w:p>
        </w:tc>
      </w:tr>
      <w:tr w:rsidR="007F2C6B" w:rsidTr="00081A57">
        <w:trPr>
          <w:cantSplit/>
        </w:trPr>
        <w:tc>
          <w:tcPr>
            <w:tcW w:w="426" w:type="dxa"/>
            <w:tcBorders>
              <w:top w:val="nil"/>
              <w:left w:val="single" w:sz="6" w:space="0" w:color="000000"/>
              <w:bottom w:val="nil"/>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3</w:t>
            </w:r>
          </w:p>
        </w:tc>
        <w:tc>
          <w:tcPr>
            <w:tcW w:w="1931" w:type="dxa"/>
            <w:hideMark/>
          </w:tcPr>
          <w:p w:rsidR="007F2C6B" w:rsidRDefault="007F2C6B" w:rsidP="00081A57">
            <w:pPr>
              <w:spacing w:line="276" w:lineRule="auto"/>
              <w:rPr>
                <w:rFonts w:ascii="Arial" w:eastAsia="Times New Roman" w:hAnsi="Arial" w:cs="Arial"/>
              </w:rPr>
            </w:pPr>
            <w:r>
              <w:rPr>
                <w:rFonts w:ascii="Arial" w:hAnsi="Arial" w:cs="Arial"/>
              </w:rPr>
              <w:t>Likwidacja:</w:t>
            </w:r>
          </w:p>
        </w:tc>
        <w:tc>
          <w:tcPr>
            <w:tcW w:w="976" w:type="dxa"/>
            <w:tcBorders>
              <w:top w:val="nil"/>
              <w:left w:val="single" w:sz="6" w:space="0" w:color="000000"/>
              <w:bottom w:val="nil"/>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do -2</w:t>
            </w:r>
          </w:p>
        </w:tc>
        <w:tc>
          <w:tcPr>
            <w:tcW w:w="877" w:type="dxa"/>
            <w:tcBorders>
              <w:top w:val="nil"/>
              <w:left w:val="single" w:sz="6" w:space="0" w:color="000000"/>
              <w:bottom w:val="nil"/>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do 20</w:t>
            </w:r>
          </w:p>
        </w:tc>
        <w:tc>
          <w:tcPr>
            <w:tcW w:w="877" w:type="dxa"/>
            <w:hideMark/>
          </w:tcPr>
          <w:p w:rsidR="007F2C6B" w:rsidRDefault="007F2C6B" w:rsidP="00081A57">
            <w:pPr>
              <w:spacing w:line="276" w:lineRule="auto"/>
              <w:jc w:val="center"/>
              <w:rPr>
                <w:rFonts w:ascii="Arial" w:eastAsia="Times New Roman" w:hAnsi="Arial" w:cs="Arial"/>
              </w:rPr>
            </w:pPr>
            <w:r>
              <w:rPr>
                <w:rFonts w:ascii="Arial" w:hAnsi="Arial" w:cs="Arial"/>
              </w:rPr>
              <w:t>do 20</w:t>
            </w:r>
          </w:p>
        </w:tc>
        <w:tc>
          <w:tcPr>
            <w:tcW w:w="877" w:type="dxa"/>
            <w:tcBorders>
              <w:top w:val="nil"/>
              <w:left w:val="single" w:sz="6" w:space="0" w:color="000000"/>
              <w:bottom w:val="nil"/>
              <w:right w:val="single" w:sz="6" w:space="0" w:color="000000"/>
            </w:tcBorders>
          </w:tcPr>
          <w:p w:rsidR="007F2C6B" w:rsidRDefault="007F2C6B" w:rsidP="00081A57">
            <w:pPr>
              <w:spacing w:line="276" w:lineRule="auto"/>
              <w:jc w:val="center"/>
              <w:rPr>
                <w:rFonts w:ascii="Arial" w:eastAsia="Times New Roman" w:hAnsi="Arial" w:cs="Arial"/>
              </w:rPr>
            </w:pPr>
          </w:p>
        </w:tc>
        <w:tc>
          <w:tcPr>
            <w:tcW w:w="983" w:type="dxa"/>
            <w:hideMark/>
          </w:tcPr>
          <w:p w:rsidR="007F2C6B" w:rsidRDefault="007F2C6B" w:rsidP="00081A57">
            <w:pPr>
              <w:spacing w:line="276" w:lineRule="auto"/>
              <w:jc w:val="center"/>
              <w:rPr>
                <w:rFonts w:ascii="Arial" w:eastAsia="Times New Roman" w:hAnsi="Arial" w:cs="Arial"/>
              </w:rPr>
            </w:pPr>
            <w:r>
              <w:rPr>
                <w:rFonts w:ascii="Arial" w:hAnsi="Arial" w:cs="Arial"/>
              </w:rPr>
              <w:t>-</w:t>
            </w:r>
          </w:p>
        </w:tc>
        <w:tc>
          <w:tcPr>
            <w:tcW w:w="1007" w:type="dxa"/>
            <w:tcBorders>
              <w:top w:val="nil"/>
              <w:left w:val="single" w:sz="6" w:space="0" w:color="000000"/>
              <w:bottom w:val="nil"/>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w:t>
            </w:r>
          </w:p>
        </w:tc>
      </w:tr>
      <w:tr w:rsidR="007F2C6B" w:rsidTr="00081A57">
        <w:trPr>
          <w:cantSplit/>
        </w:trPr>
        <w:tc>
          <w:tcPr>
            <w:tcW w:w="426" w:type="dxa"/>
            <w:tcBorders>
              <w:top w:val="nil"/>
              <w:left w:val="single" w:sz="6" w:space="0" w:color="000000"/>
              <w:bottom w:val="nil"/>
              <w:right w:val="single" w:sz="6" w:space="0" w:color="000000"/>
            </w:tcBorders>
          </w:tcPr>
          <w:p w:rsidR="007F2C6B" w:rsidRDefault="007F2C6B" w:rsidP="00081A57">
            <w:pPr>
              <w:spacing w:line="276" w:lineRule="auto"/>
              <w:jc w:val="center"/>
              <w:rPr>
                <w:rFonts w:ascii="Arial" w:eastAsia="Times New Roman" w:hAnsi="Arial" w:cs="Arial"/>
              </w:rPr>
            </w:pPr>
          </w:p>
        </w:tc>
        <w:tc>
          <w:tcPr>
            <w:tcW w:w="1931" w:type="dxa"/>
            <w:hideMark/>
          </w:tcPr>
          <w:p w:rsidR="007F2C6B" w:rsidRDefault="007F2C6B" w:rsidP="00081A57">
            <w:pPr>
              <w:spacing w:line="276" w:lineRule="auto"/>
              <w:rPr>
                <w:rFonts w:ascii="Arial" w:eastAsia="Times New Roman" w:hAnsi="Arial" w:cs="Arial"/>
              </w:rPr>
            </w:pPr>
            <w:r>
              <w:rPr>
                <w:rFonts w:ascii="Arial" w:hAnsi="Arial" w:cs="Arial"/>
              </w:rPr>
              <w:t>- gołoledzi</w:t>
            </w:r>
          </w:p>
          <w:p w:rsidR="007F2C6B" w:rsidRDefault="007F2C6B" w:rsidP="00081A57">
            <w:pPr>
              <w:spacing w:line="276" w:lineRule="auto"/>
              <w:rPr>
                <w:rFonts w:ascii="Arial" w:eastAsia="Times New Roman" w:hAnsi="Arial" w:cs="Arial"/>
              </w:rPr>
            </w:pPr>
            <w:r>
              <w:rPr>
                <w:rFonts w:ascii="Arial" w:hAnsi="Arial" w:cs="Arial"/>
              </w:rPr>
              <w:t>- szronu</w:t>
            </w:r>
          </w:p>
        </w:tc>
        <w:tc>
          <w:tcPr>
            <w:tcW w:w="976" w:type="dxa"/>
            <w:tcBorders>
              <w:top w:val="single" w:sz="6" w:space="0" w:color="000000"/>
              <w:left w:val="single" w:sz="6" w:space="0" w:color="000000"/>
              <w:bottom w:val="nil"/>
              <w:right w:val="nil"/>
            </w:tcBorders>
            <w:hideMark/>
          </w:tcPr>
          <w:p w:rsidR="007F2C6B" w:rsidRDefault="007F2C6B" w:rsidP="00081A57">
            <w:pPr>
              <w:spacing w:before="60" w:line="276" w:lineRule="auto"/>
              <w:jc w:val="center"/>
              <w:rPr>
                <w:rFonts w:ascii="Arial" w:eastAsia="Times New Roman" w:hAnsi="Arial" w:cs="Arial"/>
              </w:rPr>
            </w:pPr>
            <w:r>
              <w:rPr>
                <w:rFonts w:ascii="Arial" w:hAnsi="Arial" w:cs="Arial"/>
              </w:rPr>
              <w:t xml:space="preserve">-3 </w:t>
            </w:r>
            <w:r>
              <w:rPr>
                <w:rFonts w:ascii="Arial" w:hAnsi="Arial" w:cs="Arial"/>
              </w:rPr>
              <w:sym w:font="Arial" w:char="F0B8"/>
            </w:r>
            <w:r>
              <w:rPr>
                <w:rFonts w:ascii="Arial" w:hAnsi="Arial" w:cs="Arial"/>
              </w:rPr>
              <w:t xml:space="preserve"> -6</w:t>
            </w:r>
          </w:p>
        </w:tc>
        <w:tc>
          <w:tcPr>
            <w:tcW w:w="877" w:type="dxa"/>
            <w:tcBorders>
              <w:top w:val="single" w:sz="6" w:space="0" w:color="000000"/>
              <w:left w:val="single" w:sz="6" w:space="0" w:color="000000"/>
              <w:bottom w:val="nil"/>
              <w:right w:val="single" w:sz="6" w:space="0" w:color="000000"/>
            </w:tcBorders>
            <w:hideMark/>
          </w:tcPr>
          <w:p w:rsidR="007F2C6B" w:rsidRDefault="007F2C6B" w:rsidP="00081A57">
            <w:pPr>
              <w:spacing w:before="60" w:line="276" w:lineRule="auto"/>
              <w:jc w:val="center"/>
              <w:rPr>
                <w:rFonts w:ascii="Arial" w:eastAsia="Times New Roman" w:hAnsi="Arial" w:cs="Arial"/>
              </w:rPr>
            </w:pPr>
            <w:r>
              <w:rPr>
                <w:rFonts w:ascii="Arial" w:hAnsi="Arial" w:cs="Arial"/>
              </w:rPr>
              <w:t>20 -25</w:t>
            </w:r>
          </w:p>
        </w:tc>
        <w:tc>
          <w:tcPr>
            <w:tcW w:w="877" w:type="dxa"/>
            <w:tcBorders>
              <w:top w:val="single" w:sz="6" w:space="0" w:color="000000"/>
              <w:left w:val="nil"/>
              <w:bottom w:val="nil"/>
              <w:right w:val="nil"/>
            </w:tcBorders>
            <w:hideMark/>
          </w:tcPr>
          <w:p w:rsidR="007F2C6B" w:rsidRDefault="007F2C6B" w:rsidP="00081A57">
            <w:pPr>
              <w:spacing w:before="60" w:line="276" w:lineRule="auto"/>
              <w:jc w:val="center"/>
              <w:rPr>
                <w:rFonts w:ascii="Arial" w:eastAsia="Times New Roman" w:hAnsi="Arial" w:cs="Arial"/>
              </w:rPr>
            </w:pPr>
            <w:r>
              <w:rPr>
                <w:rFonts w:ascii="Arial" w:hAnsi="Arial" w:cs="Arial"/>
              </w:rPr>
              <w:t>20 - 25</w:t>
            </w:r>
          </w:p>
        </w:tc>
        <w:tc>
          <w:tcPr>
            <w:tcW w:w="877" w:type="dxa"/>
            <w:tcBorders>
              <w:top w:val="nil"/>
              <w:left w:val="single" w:sz="6" w:space="0" w:color="000000"/>
              <w:bottom w:val="nil"/>
              <w:right w:val="single" w:sz="6" w:space="0" w:color="000000"/>
            </w:tcBorders>
          </w:tcPr>
          <w:p w:rsidR="007F2C6B" w:rsidRDefault="007F2C6B" w:rsidP="00081A57">
            <w:pPr>
              <w:spacing w:line="276" w:lineRule="auto"/>
              <w:jc w:val="center"/>
              <w:rPr>
                <w:rFonts w:ascii="Arial" w:eastAsia="Times New Roman" w:hAnsi="Arial" w:cs="Arial"/>
              </w:rPr>
            </w:pPr>
          </w:p>
        </w:tc>
        <w:tc>
          <w:tcPr>
            <w:tcW w:w="983" w:type="dxa"/>
            <w:tcBorders>
              <w:top w:val="single" w:sz="6" w:space="0" w:color="000000"/>
              <w:left w:val="nil"/>
              <w:bottom w:val="nil"/>
              <w:right w:val="nil"/>
            </w:tcBorders>
            <w:hideMark/>
          </w:tcPr>
          <w:p w:rsidR="007F2C6B" w:rsidRDefault="007F2C6B" w:rsidP="00081A57">
            <w:pPr>
              <w:spacing w:before="60" w:line="276" w:lineRule="auto"/>
              <w:jc w:val="center"/>
              <w:rPr>
                <w:rFonts w:ascii="Arial" w:eastAsia="Times New Roman" w:hAnsi="Arial" w:cs="Arial"/>
              </w:rPr>
            </w:pPr>
            <w:r>
              <w:rPr>
                <w:rFonts w:ascii="Arial" w:hAnsi="Arial" w:cs="Arial"/>
              </w:rPr>
              <w:t>-</w:t>
            </w:r>
          </w:p>
        </w:tc>
        <w:tc>
          <w:tcPr>
            <w:tcW w:w="1007" w:type="dxa"/>
            <w:tcBorders>
              <w:top w:val="single" w:sz="6" w:space="0" w:color="000000"/>
              <w:left w:val="single" w:sz="6" w:space="0" w:color="000000"/>
              <w:bottom w:val="nil"/>
              <w:right w:val="single" w:sz="6" w:space="0" w:color="000000"/>
            </w:tcBorders>
            <w:hideMark/>
          </w:tcPr>
          <w:p w:rsidR="007F2C6B" w:rsidRDefault="007F2C6B" w:rsidP="00081A57">
            <w:pPr>
              <w:spacing w:before="60" w:line="276" w:lineRule="auto"/>
              <w:jc w:val="center"/>
              <w:rPr>
                <w:rFonts w:ascii="Arial" w:eastAsia="Times New Roman" w:hAnsi="Arial" w:cs="Arial"/>
              </w:rPr>
            </w:pPr>
            <w:r>
              <w:rPr>
                <w:rFonts w:ascii="Arial" w:hAnsi="Arial" w:cs="Arial"/>
              </w:rPr>
              <w:t>-</w:t>
            </w:r>
          </w:p>
        </w:tc>
      </w:tr>
      <w:tr w:rsidR="007F2C6B" w:rsidTr="00081A57">
        <w:trPr>
          <w:cantSplit/>
        </w:trPr>
        <w:tc>
          <w:tcPr>
            <w:tcW w:w="426" w:type="dxa"/>
            <w:tcBorders>
              <w:top w:val="nil"/>
              <w:left w:val="single" w:sz="6" w:space="0" w:color="000000"/>
              <w:bottom w:val="nil"/>
              <w:right w:val="single" w:sz="6" w:space="0" w:color="000000"/>
            </w:tcBorders>
          </w:tcPr>
          <w:p w:rsidR="007F2C6B" w:rsidRDefault="007F2C6B" w:rsidP="00081A57">
            <w:pPr>
              <w:spacing w:line="276" w:lineRule="auto"/>
              <w:jc w:val="center"/>
              <w:rPr>
                <w:rFonts w:ascii="Arial" w:eastAsia="Times New Roman" w:hAnsi="Arial" w:cs="Arial"/>
              </w:rPr>
            </w:pPr>
          </w:p>
        </w:tc>
        <w:tc>
          <w:tcPr>
            <w:tcW w:w="1931" w:type="dxa"/>
            <w:hideMark/>
          </w:tcPr>
          <w:p w:rsidR="007F2C6B" w:rsidRDefault="007F2C6B" w:rsidP="00081A57">
            <w:pPr>
              <w:spacing w:line="276" w:lineRule="auto"/>
              <w:rPr>
                <w:rFonts w:ascii="Arial" w:eastAsia="Times New Roman" w:hAnsi="Arial" w:cs="Arial"/>
              </w:rPr>
            </w:pPr>
            <w:r>
              <w:rPr>
                <w:rFonts w:ascii="Arial" w:hAnsi="Arial" w:cs="Arial"/>
              </w:rPr>
              <w:t>- cienkich warstw ubitego</w:t>
            </w:r>
          </w:p>
          <w:p w:rsidR="007F2C6B" w:rsidRDefault="007F2C6B" w:rsidP="00081A57">
            <w:pPr>
              <w:spacing w:line="276" w:lineRule="auto"/>
              <w:rPr>
                <w:rFonts w:ascii="Arial" w:eastAsia="Times New Roman" w:hAnsi="Arial" w:cs="Arial"/>
              </w:rPr>
            </w:pPr>
            <w:r>
              <w:rPr>
                <w:rFonts w:ascii="Arial" w:hAnsi="Arial" w:cs="Arial"/>
              </w:rPr>
              <w:t xml:space="preserve">  lub zlodowaciałego śniegu</w:t>
            </w:r>
          </w:p>
        </w:tc>
        <w:tc>
          <w:tcPr>
            <w:tcW w:w="976" w:type="dxa"/>
            <w:tcBorders>
              <w:top w:val="single" w:sz="6" w:space="0" w:color="000000"/>
              <w:left w:val="single" w:sz="6" w:space="0" w:color="000000"/>
              <w:bottom w:val="single" w:sz="6" w:space="0" w:color="000000"/>
              <w:right w:val="nil"/>
            </w:tcBorders>
            <w:hideMark/>
          </w:tcPr>
          <w:p w:rsidR="007F2C6B" w:rsidRDefault="007F2C6B" w:rsidP="00081A57">
            <w:pPr>
              <w:spacing w:before="60" w:line="276" w:lineRule="auto"/>
              <w:jc w:val="center"/>
              <w:rPr>
                <w:rFonts w:ascii="Arial" w:eastAsia="Times New Roman" w:hAnsi="Arial" w:cs="Arial"/>
              </w:rPr>
            </w:pPr>
            <w:r>
              <w:rPr>
                <w:rFonts w:ascii="Arial" w:hAnsi="Arial" w:cs="Arial"/>
              </w:rPr>
              <w:t xml:space="preserve">-7 </w:t>
            </w:r>
            <w:r>
              <w:rPr>
                <w:rFonts w:ascii="Arial" w:hAnsi="Arial" w:cs="Arial"/>
              </w:rPr>
              <w:sym w:font="Arial" w:char="F0B8"/>
            </w:r>
            <w:r>
              <w:rPr>
                <w:rFonts w:ascii="Arial" w:hAnsi="Arial" w:cs="Arial"/>
              </w:rPr>
              <w:t xml:space="preserve"> -10</w:t>
            </w:r>
          </w:p>
        </w:tc>
        <w:tc>
          <w:tcPr>
            <w:tcW w:w="877" w:type="dxa"/>
            <w:tcBorders>
              <w:top w:val="single" w:sz="6" w:space="0" w:color="000000"/>
              <w:left w:val="single" w:sz="6" w:space="0" w:color="000000"/>
              <w:bottom w:val="single" w:sz="6" w:space="0" w:color="000000"/>
              <w:right w:val="single" w:sz="6" w:space="0" w:color="000000"/>
            </w:tcBorders>
            <w:hideMark/>
          </w:tcPr>
          <w:p w:rsidR="007F2C6B" w:rsidRDefault="007F2C6B" w:rsidP="00081A57">
            <w:pPr>
              <w:spacing w:before="60" w:line="276" w:lineRule="auto"/>
              <w:jc w:val="center"/>
              <w:rPr>
                <w:rFonts w:ascii="Arial" w:eastAsia="Times New Roman" w:hAnsi="Arial" w:cs="Arial"/>
              </w:rPr>
            </w:pPr>
            <w:r>
              <w:rPr>
                <w:rFonts w:ascii="Arial" w:hAnsi="Arial" w:cs="Arial"/>
              </w:rPr>
              <w:t>-</w:t>
            </w:r>
          </w:p>
        </w:tc>
        <w:tc>
          <w:tcPr>
            <w:tcW w:w="877" w:type="dxa"/>
            <w:tcBorders>
              <w:top w:val="single" w:sz="6" w:space="0" w:color="000000"/>
              <w:left w:val="nil"/>
              <w:bottom w:val="single" w:sz="6" w:space="0" w:color="000000"/>
              <w:right w:val="nil"/>
            </w:tcBorders>
            <w:hideMark/>
          </w:tcPr>
          <w:p w:rsidR="007F2C6B" w:rsidRDefault="007F2C6B" w:rsidP="00081A57">
            <w:pPr>
              <w:spacing w:before="60" w:line="276" w:lineRule="auto"/>
              <w:jc w:val="center"/>
              <w:rPr>
                <w:rFonts w:ascii="Arial" w:eastAsia="Times New Roman" w:hAnsi="Arial" w:cs="Arial"/>
              </w:rPr>
            </w:pPr>
            <w:r>
              <w:rPr>
                <w:rFonts w:ascii="Arial" w:hAnsi="Arial" w:cs="Arial"/>
              </w:rPr>
              <w:t>25 - 30</w:t>
            </w:r>
          </w:p>
        </w:tc>
        <w:tc>
          <w:tcPr>
            <w:tcW w:w="877" w:type="dxa"/>
            <w:tcBorders>
              <w:top w:val="nil"/>
              <w:left w:val="single" w:sz="6" w:space="0" w:color="000000"/>
              <w:bottom w:val="nil"/>
              <w:right w:val="single" w:sz="6" w:space="0" w:color="000000"/>
            </w:tcBorders>
          </w:tcPr>
          <w:p w:rsidR="007F2C6B" w:rsidRDefault="007F2C6B" w:rsidP="00081A57">
            <w:pPr>
              <w:spacing w:line="276" w:lineRule="auto"/>
              <w:jc w:val="center"/>
              <w:rPr>
                <w:rFonts w:ascii="Arial" w:eastAsia="Times New Roman" w:hAnsi="Arial" w:cs="Arial"/>
              </w:rPr>
            </w:pPr>
          </w:p>
        </w:tc>
        <w:tc>
          <w:tcPr>
            <w:tcW w:w="983" w:type="dxa"/>
            <w:tcBorders>
              <w:top w:val="single" w:sz="6" w:space="0" w:color="000000"/>
              <w:left w:val="nil"/>
              <w:bottom w:val="single" w:sz="6" w:space="0" w:color="000000"/>
              <w:right w:val="nil"/>
            </w:tcBorders>
            <w:hideMark/>
          </w:tcPr>
          <w:p w:rsidR="007F2C6B" w:rsidRDefault="007F2C6B" w:rsidP="00081A57">
            <w:pPr>
              <w:spacing w:before="60" w:line="276" w:lineRule="auto"/>
              <w:jc w:val="center"/>
              <w:rPr>
                <w:rFonts w:ascii="Arial" w:eastAsia="Times New Roman" w:hAnsi="Arial" w:cs="Arial"/>
              </w:rPr>
            </w:pPr>
            <w:r>
              <w:rPr>
                <w:rFonts w:ascii="Arial" w:hAnsi="Arial" w:cs="Arial"/>
              </w:rPr>
              <w:t>do 20</w:t>
            </w:r>
          </w:p>
        </w:tc>
        <w:tc>
          <w:tcPr>
            <w:tcW w:w="1007" w:type="dxa"/>
            <w:tcBorders>
              <w:top w:val="single" w:sz="6" w:space="0" w:color="000000"/>
              <w:left w:val="single" w:sz="6" w:space="0" w:color="000000"/>
              <w:bottom w:val="single" w:sz="6" w:space="0" w:color="000000"/>
              <w:right w:val="single" w:sz="6" w:space="0" w:color="000000"/>
            </w:tcBorders>
            <w:hideMark/>
          </w:tcPr>
          <w:p w:rsidR="007F2C6B" w:rsidRDefault="007F2C6B" w:rsidP="00081A57">
            <w:pPr>
              <w:spacing w:before="60" w:line="276" w:lineRule="auto"/>
              <w:jc w:val="center"/>
              <w:rPr>
                <w:rFonts w:ascii="Arial" w:eastAsia="Times New Roman" w:hAnsi="Arial" w:cs="Arial"/>
              </w:rPr>
            </w:pPr>
            <w:r>
              <w:rPr>
                <w:rFonts w:ascii="Arial" w:hAnsi="Arial" w:cs="Arial"/>
              </w:rPr>
              <w:t>-</w:t>
            </w:r>
          </w:p>
        </w:tc>
      </w:tr>
      <w:tr w:rsidR="007F2C6B" w:rsidTr="00081A57">
        <w:trPr>
          <w:cantSplit/>
        </w:trPr>
        <w:tc>
          <w:tcPr>
            <w:tcW w:w="426" w:type="dxa"/>
            <w:tcBorders>
              <w:top w:val="nil"/>
              <w:left w:val="single" w:sz="6" w:space="0" w:color="000000"/>
              <w:bottom w:val="single" w:sz="6" w:space="0" w:color="000000"/>
              <w:right w:val="single" w:sz="6" w:space="0" w:color="000000"/>
            </w:tcBorders>
          </w:tcPr>
          <w:p w:rsidR="007F2C6B" w:rsidRDefault="007F2C6B" w:rsidP="00081A57">
            <w:pPr>
              <w:spacing w:line="276" w:lineRule="auto"/>
              <w:jc w:val="center"/>
              <w:rPr>
                <w:rFonts w:ascii="Arial" w:eastAsia="Times New Roman" w:hAnsi="Arial" w:cs="Arial"/>
              </w:rPr>
            </w:pPr>
          </w:p>
        </w:tc>
        <w:tc>
          <w:tcPr>
            <w:tcW w:w="1931" w:type="dxa"/>
            <w:tcBorders>
              <w:top w:val="nil"/>
              <w:left w:val="nil"/>
              <w:bottom w:val="single" w:sz="6" w:space="0" w:color="000000"/>
              <w:right w:val="nil"/>
            </w:tcBorders>
            <w:hideMark/>
          </w:tcPr>
          <w:p w:rsidR="007F2C6B" w:rsidRDefault="007F2C6B" w:rsidP="00081A57">
            <w:pPr>
              <w:spacing w:line="276" w:lineRule="auto"/>
              <w:rPr>
                <w:rFonts w:ascii="Arial" w:eastAsia="Times New Roman" w:hAnsi="Arial" w:cs="Arial"/>
              </w:rPr>
            </w:pPr>
            <w:r>
              <w:rPr>
                <w:rFonts w:ascii="Arial" w:hAnsi="Arial" w:cs="Arial"/>
              </w:rPr>
              <w:t>- pozostałości świeżego</w:t>
            </w:r>
          </w:p>
          <w:p w:rsidR="007F2C6B" w:rsidRDefault="007F2C6B" w:rsidP="00081A57">
            <w:pPr>
              <w:spacing w:line="276" w:lineRule="auto"/>
              <w:rPr>
                <w:rFonts w:ascii="Arial" w:hAnsi="Arial" w:cs="Arial"/>
              </w:rPr>
            </w:pPr>
            <w:r>
              <w:rPr>
                <w:rFonts w:ascii="Arial" w:hAnsi="Arial" w:cs="Arial"/>
              </w:rPr>
              <w:t xml:space="preserve">  opadu śniegu po </w:t>
            </w:r>
            <w:proofErr w:type="spellStart"/>
            <w:r>
              <w:rPr>
                <w:rFonts w:ascii="Arial" w:hAnsi="Arial" w:cs="Arial"/>
              </w:rPr>
              <w:t>przejś</w:t>
            </w:r>
            <w:proofErr w:type="spellEnd"/>
            <w:r>
              <w:rPr>
                <w:rFonts w:ascii="Arial" w:hAnsi="Arial" w:cs="Arial"/>
              </w:rPr>
              <w:t>-</w:t>
            </w:r>
          </w:p>
          <w:p w:rsidR="007F2C6B" w:rsidRDefault="007F2C6B" w:rsidP="00081A57">
            <w:pPr>
              <w:spacing w:line="276" w:lineRule="auto"/>
              <w:rPr>
                <w:rFonts w:ascii="Arial" w:eastAsia="Times New Roman" w:hAnsi="Arial" w:cs="Arial"/>
              </w:rPr>
            </w:pPr>
            <w:r>
              <w:rPr>
                <w:rFonts w:ascii="Arial" w:hAnsi="Arial" w:cs="Arial"/>
              </w:rPr>
              <w:t xml:space="preserve">  ciach pługów</w:t>
            </w:r>
          </w:p>
        </w:tc>
        <w:tc>
          <w:tcPr>
            <w:tcW w:w="976" w:type="dxa"/>
            <w:tcBorders>
              <w:top w:val="nil"/>
              <w:left w:val="single" w:sz="6" w:space="0" w:color="000000"/>
              <w:bottom w:val="single" w:sz="6" w:space="0" w:color="000000"/>
              <w:right w:val="nil"/>
            </w:tcBorders>
          </w:tcPr>
          <w:p w:rsidR="007F2C6B" w:rsidRDefault="007F2C6B" w:rsidP="00081A57">
            <w:pPr>
              <w:spacing w:line="276" w:lineRule="auto"/>
              <w:jc w:val="center"/>
              <w:rPr>
                <w:rFonts w:ascii="Arial" w:eastAsia="Times New Roman" w:hAnsi="Arial" w:cs="Arial"/>
              </w:rPr>
            </w:pPr>
          </w:p>
          <w:p w:rsidR="007F2C6B" w:rsidRDefault="007F2C6B" w:rsidP="00081A57">
            <w:pPr>
              <w:spacing w:line="276" w:lineRule="auto"/>
              <w:jc w:val="center"/>
              <w:rPr>
                <w:rFonts w:ascii="Arial" w:eastAsia="Times New Roman" w:hAnsi="Arial" w:cs="Arial"/>
              </w:rPr>
            </w:pPr>
            <w:r>
              <w:rPr>
                <w:rFonts w:ascii="Arial" w:hAnsi="Arial" w:cs="Arial"/>
              </w:rPr>
              <w:t>&lt; -10</w:t>
            </w:r>
          </w:p>
        </w:tc>
        <w:tc>
          <w:tcPr>
            <w:tcW w:w="877" w:type="dxa"/>
            <w:tcBorders>
              <w:top w:val="nil"/>
              <w:left w:val="single" w:sz="6" w:space="0" w:color="000000"/>
              <w:bottom w:val="single" w:sz="6" w:space="0" w:color="000000"/>
              <w:right w:val="single" w:sz="6" w:space="0" w:color="000000"/>
            </w:tcBorders>
          </w:tcPr>
          <w:p w:rsidR="007F2C6B" w:rsidRDefault="007F2C6B" w:rsidP="00081A57">
            <w:pPr>
              <w:spacing w:line="276" w:lineRule="auto"/>
              <w:jc w:val="center"/>
              <w:rPr>
                <w:rFonts w:ascii="Arial" w:eastAsia="Times New Roman" w:hAnsi="Arial" w:cs="Arial"/>
              </w:rPr>
            </w:pPr>
          </w:p>
          <w:p w:rsidR="007F2C6B" w:rsidRDefault="007F2C6B" w:rsidP="00081A57">
            <w:pPr>
              <w:spacing w:line="276" w:lineRule="auto"/>
              <w:jc w:val="center"/>
              <w:rPr>
                <w:rFonts w:ascii="Arial" w:eastAsia="Times New Roman" w:hAnsi="Arial" w:cs="Arial"/>
              </w:rPr>
            </w:pPr>
            <w:r>
              <w:rPr>
                <w:rFonts w:ascii="Arial" w:hAnsi="Arial" w:cs="Arial"/>
              </w:rPr>
              <w:t>-</w:t>
            </w:r>
          </w:p>
        </w:tc>
        <w:tc>
          <w:tcPr>
            <w:tcW w:w="877" w:type="dxa"/>
            <w:tcBorders>
              <w:top w:val="nil"/>
              <w:left w:val="nil"/>
              <w:bottom w:val="single" w:sz="6" w:space="0" w:color="000000"/>
              <w:right w:val="nil"/>
            </w:tcBorders>
          </w:tcPr>
          <w:p w:rsidR="007F2C6B" w:rsidRDefault="007F2C6B" w:rsidP="00081A57">
            <w:pPr>
              <w:spacing w:line="276" w:lineRule="auto"/>
              <w:jc w:val="center"/>
              <w:rPr>
                <w:rFonts w:ascii="Arial" w:eastAsia="Times New Roman" w:hAnsi="Arial" w:cs="Arial"/>
              </w:rPr>
            </w:pPr>
          </w:p>
          <w:p w:rsidR="007F2C6B" w:rsidRDefault="007F2C6B" w:rsidP="00081A57">
            <w:pPr>
              <w:spacing w:line="276" w:lineRule="auto"/>
              <w:jc w:val="center"/>
              <w:rPr>
                <w:rFonts w:ascii="Arial" w:eastAsia="Times New Roman" w:hAnsi="Arial" w:cs="Arial"/>
              </w:rPr>
            </w:pPr>
            <w:r>
              <w:rPr>
                <w:rFonts w:ascii="Arial" w:hAnsi="Arial" w:cs="Arial"/>
              </w:rPr>
              <w:t>-</w:t>
            </w:r>
          </w:p>
        </w:tc>
        <w:tc>
          <w:tcPr>
            <w:tcW w:w="877" w:type="dxa"/>
            <w:tcBorders>
              <w:top w:val="nil"/>
              <w:left w:val="single" w:sz="6" w:space="0" w:color="000000"/>
              <w:bottom w:val="single" w:sz="6" w:space="0" w:color="000000"/>
              <w:right w:val="single" w:sz="6" w:space="0" w:color="000000"/>
            </w:tcBorders>
          </w:tcPr>
          <w:p w:rsidR="007F2C6B" w:rsidRDefault="007F2C6B" w:rsidP="00081A57">
            <w:pPr>
              <w:spacing w:line="276" w:lineRule="auto"/>
              <w:jc w:val="center"/>
              <w:rPr>
                <w:rFonts w:ascii="Arial" w:eastAsia="Times New Roman" w:hAnsi="Arial" w:cs="Arial"/>
              </w:rPr>
            </w:pPr>
          </w:p>
        </w:tc>
        <w:tc>
          <w:tcPr>
            <w:tcW w:w="983" w:type="dxa"/>
            <w:tcBorders>
              <w:top w:val="nil"/>
              <w:left w:val="nil"/>
              <w:bottom w:val="single" w:sz="6" w:space="0" w:color="000000"/>
              <w:right w:val="nil"/>
            </w:tcBorders>
          </w:tcPr>
          <w:p w:rsidR="007F2C6B" w:rsidRDefault="007F2C6B" w:rsidP="00081A57">
            <w:pPr>
              <w:spacing w:line="276" w:lineRule="auto"/>
              <w:jc w:val="center"/>
              <w:rPr>
                <w:rFonts w:ascii="Arial" w:eastAsia="Times New Roman" w:hAnsi="Arial" w:cs="Arial"/>
              </w:rPr>
            </w:pPr>
          </w:p>
          <w:p w:rsidR="007F2C6B" w:rsidRDefault="007F2C6B" w:rsidP="00081A57">
            <w:pPr>
              <w:spacing w:line="276" w:lineRule="auto"/>
              <w:jc w:val="center"/>
              <w:rPr>
                <w:rFonts w:ascii="Arial" w:eastAsia="Times New Roman" w:hAnsi="Arial" w:cs="Arial"/>
              </w:rPr>
            </w:pPr>
            <w:r>
              <w:rPr>
                <w:rFonts w:ascii="Arial" w:hAnsi="Arial" w:cs="Arial"/>
              </w:rPr>
              <w:t>20 - 30</w:t>
            </w:r>
          </w:p>
        </w:tc>
        <w:tc>
          <w:tcPr>
            <w:tcW w:w="1007" w:type="dxa"/>
            <w:tcBorders>
              <w:top w:val="nil"/>
              <w:left w:val="single" w:sz="6" w:space="0" w:color="000000"/>
              <w:bottom w:val="single" w:sz="6" w:space="0" w:color="000000"/>
              <w:right w:val="single" w:sz="6" w:space="0" w:color="000000"/>
            </w:tcBorders>
          </w:tcPr>
          <w:p w:rsidR="007F2C6B" w:rsidRDefault="007F2C6B" w:rsidP="00081A57">
            <w:pPr>
              <w:spacing w:line="276" w:lineRule="auto"/>
              <w:jc w:val="center"/>
              <w:rPr>
                <w:rFonts w:ascii="Arial" w:eastAsia="Times New Roman" w:hAnsi="Arial" w:cs="Arial"/>
              </w:rPr>
            </w:pPr>
          </w:p>
          <w:p w:rsidR="007F2C6B" w:rsidRDefault="007F2C6B" w:rsidP="00081A57">
            <w:pPr>
              <w:spacing w:line="276" w:lineRule="auto"/>
              <w:jc w:val="center"/>
              <w:rPr>
                <w:rFonts w:ascii="Arial" w:eastAsia="Times New Roman" w:hAnsi="Arial" w:cs="Arial"/>
              </w:rPr>
            </w:pPr>
            <w:r>
              <w:rPr>
                <w:rFonts w:ascii="Arial" w:hAnsi="Arial" w:cs="Arial"/>
              </w:rPr>
              <w:t>ok. 25</w:t>
            </w:r>
          </w:p>
        </w:tc>
      </w:tr>
    </w:tbl>
    <w:p w:rsidR="007F2C6B" w:rsidRDefault="007F2C6B" w:rsidP="007F2C6B">
      <w:pPr>
        <w:ind w:left="993" w:hanging="993"/>
        <w:rPr>
          <w:rFonts w:ascii="Arial" w:eastAsia="Times New Roman" w:hAnsi="Arial" w:cs="Arial"/>
        </w:rPr>
      </w:pPr>
    </w:p>
    <w:p w:rsidR="007F2C6B" w:rsidRDefault="007F2C6B" w:rsidP="007F2C6B">
      <w:pPr>
        <w:rPr>
          <w:rFonts w:ascii="Arial" w:hAnsi="Arial" w:cs="Arial"/>
        </w:rPr>
      </w:pPr>
      <w:r>
        <w:rPr>
          <w:rFonts w:ascii="Arial" w:hAnsi="Arial" w:cs="Arial"/>
        </w:rPr>
        <w:tab/>
      </w:r>
    </w:p>
    <w:p w:rsidR="007F2C6B" w:rsidRDefault="007F2C6B" w:rsidP="007F2C6B">
      <w:pPr>
        <w:pStyle w:val="Nagwek2"/>
        <w:rPr>
          <w:rFonts w:ascii="Arial" w:hAnsi="Arial" w:cs="Arial"/>
          <w:sz w:val="24"/>
          <w:szCs w:val="24"/>
        </w:rPr>
      </w:pPr>
      <w:r>
        <w:rPr>
          <w:rFonts w:ascii="Arial" w:hAnsi="Arial" w:cs="Arial"/>
          <w:sz w:val="24"/>
          <w:szCs w:val="24"/>
        </w:rPr>
        <w:t>5.5. Zapobieganie powstaniu gołoledzi, lodowicy, szronu                   i przymarzania śniegu do nawierzchni .</w:t>
      </w:r>
    </w:p>
    <w:p w:rsidR="007F2C6B" w:rsidRDefault="007F2C6B" w:rsidP="007F2C6B">
      <w:pPr>
        <w:rPr>
          <w:rFonts w:ascii="Arial" w:hAnsi="Arial" w:cs="Arial"/>
        </w:rPr>
      </w:pPr>
      <w:r>
        <w:rPr>
          <w:rFonts w:ascii="Arial" w:hAnsi="Arial" w:cs="Arial"/>
        </w:rPr>
        <w:tab/>
        <w:t>Zapobieganie powstaniu gołoledzi należy rozpocząć po stwierdzeniu, że temperatura nawierzchni jest ujemna, temperatura powietrza wynosi od -6</w:t>
      </w:r>
      <w:r>
        <w:rPr>
          <w:rFonts w:ascii="Arial" w:hAnsi="Arial" w:cs="Arial"/>
          <w:vertAlign w:val="superscript"/>
        </w:rPr>
        <w:t>o</w:t>
      </w:r>
      <w:r>
        <w:rPr>
          <w:rFonts w:ascii="Arial" w:hAnsi="Arial" w:cs="Arial"/>
        </w:rPr>
        <w:t>C do +1</w:t>
      </w:r>
      <w:r>
        <w:rPr>
          <w:rFonts w:ascii="Arial" w:hAnsi="Arial" w:cs="Arial"/>
          <w:vertAlign w:val="superscript"/>
        </w:rPr>
        <w:t>o</w:t>
      </w:r>
      <w:r>
        <w:rPr>
          <w:rFonts w:ascii="Arial" w:hAnsi="Arial" w:cs="Arial"/>
        </w:rPr>
        <w:t>C, a względna wilgotność powietrza osiągnęła 85% i dalej wzrasta. Należy wówczas rozsypać środki obniżające temperaturę zamarzania wody na całej szerokości jezdni w ilości podanej w tablicy 1, poz. 1.</w:t>
      </w:r>
    </w:p>
    <w:p w:rsidR="007F2C6B" w:rsidRDefault="007F2C6B" w:rsidP="007F2C6B">
      <w:pPr>
        <w:rPr>
          <w:rFonts w:ascii="Arial" w:hAnsi="Arial" w:cs="Arial"/>
        </w:rPr>
      </w:pPr>
      <w:r>
        <w:rPr>
          <w:rFonts w:ascii="Arial" w:hAnsi="Arial" w:cs="Arial"/>
        </w:rPr>
        <w:tab/>
        <w:t>Zapobieganie powstaniu lodowicy należy rozpocząć po stwierdzeniu, że temperatura powietrza obniżając się spadła do +1</w:t>
      </w:r>
      <w:r>
        <w:rPr>
          <w:rFonts w:ascii="Arial" w:hAnsi="Arial" w:cs="Arial"/>
          <w:vertAlign w:val="superscript"/>
        </w:rPr>
        <w:t>o</w:t>
      </w:r>
      <w:r>
        <w:rPr>
          <w:rFonts w:ascii="Arial" w:hAnsi="Arial" w:cs="Arial"/>
        </w:rPr>
        <w:t>C, a na nawierzchni zalega warstewka wody lub mokrego śniegu, albo nawierzchnia jest wilgotna. Należy wówczas wykonać:</w:t>
      </w:r>
    </w:p>
    <w:p w:rsidR="007F2C6B" w:rsidRDefault="007F2C6B" w:rsidP="007F2C6B">
      <w:pPr>
        <w:widowControl/>
        <w:numPr>
          <w:ilvl w:val="0"/>
          <w:numId w:val="59"/>
        </w:numPr>
        <w:overflowPunct w:val="0"/>
        <w:autoSpaceDE w:val="0"/>
        <w:autoSpaceDN w:val="0"/>
        <w:adjustRightInd w:val="0"/>
        <w:ind w:left="283" w:hanging="283"/>
        <w:jc w:val="both"/>
        <w:textAlignment w:val="baseline"/>
        <w:rPr>
          <w:rFonts w:ascii="Arial" w:hAnsi="Arial" w:cs="Arial"/>
        </w:rPr>
      </w:pPr>
      <w:r>
        <w:rPr>
          <w:rFonts w:ascii="Arial" w:hAnsi="Arial" w:cs="Arial"/>
        </w:rPr>
        <w:t>mechaniczne oczyszczenie nawierzchni z topniejącego śniegu lub wody przed obniżeniem się temperatury powietrza poniżej 0</w:t>
      </w:r>
      <w:r>
        <w:rPr>
          <w:rFonts w:ascii="Arial" w:hAnsi="Arial" w:cs="Arial"/>
          <w:vertAlign w:val="superscript"/>
        </w:rPr>
        <w:t>o</w:t>
      </w:r>
      <w:r>
        <w:rPr>
          <w:rFonts w:ascii="Arial" w:hAnsi="Arial" w:cs="Arial"/>
        </w:rPr>
        <w:t>C,</w:t>
      </w:r>
    </w:p>
    <w:p w:rsidR="007F2C6B" w:rsidRDefault="007F2C6B" w:rsidP="007F2C6B">
      <w:pPr>
        <w:widowControl/>
        <w:numPr>
          <w:ilvl w:val="0"/>
          <w:numId w:val="60"/>
        </w:numPr>
        <w:overflowPunct w:val="0"/>
        <w:autoSpaceDE w:val="0"/>
        <w:autoSpaceDN w:val="0"/>
        <w:adjustRightInd w:val="0"/>
        <w:ind w:left="283" w:hanging="283"/>
        <w:jc w:val="both"/>
        <w:textAlignment w:val="baseline"/>
        <w:rPr>
          <w:rFonts w:ascii="Arial" w:hAnsi="Arial" w:cs="Arial"/>
        </w:rPr>
      </w:pPr>
      <w:r>
        <w:rPr>
          <w:rFonts w:ascii="Arial" w:hAnsi="Arial" w:cs="Arial"/>
        </w:rPr>
        <w:t>rozsypanie odladzających środków chemicznych, w ilości podanej w tablicy 1, poz. 1.</w:t>
      </w:r>
    </w:p>
    <w:p w:rsidR="007F2C6B" w:rsidRDefault="007F2C6B" w:rsidP="007F2C6B">
      <w:pPr>
        <w:rPr>
          <w:rFonts w:ascii="Arial" w:hAnsi="Arial" w:cs="Arial"/>
        </w:rPr>
      </w:pPr>
      <w:r>
        <w:rPr>
          <w:rFonts w:ascii="Arial" w:hAnsi="Arial" w:cs="Arial"/>
        </w:rPr>
        <w:tab/>
        <w:t>Zapobieganie przymarzaniu śniegu do nawierzchni polega na rozsypaniu środków chemicznych w ilości podanej w tablicy 1, poz. 2 przed rozpoczęciem opadu śniegu.</w:t>
      </w:r>
    </w:p>
    <w:p w:rsidR="007F2C6B" w:rsidRDefault="007F2C6B" w:rsidP="007F2C6B">
      <w:pPr>
        <w:pStyle w:val="Nagwek2"/>
        <w:numPr>
          <w:ilvl w:val="12"/>
          <w:numId w:val="0"/>
        </w:numPr>
        <w:rPr>
          <w:rFonts w:ascii="Arial" w:hAnsi="Arial" w:cs="Arial"/>
          <w:sz w:val="24"/>
          <w:szCs w:val="24"/>
        </w:rPr>
      </w:pPr>
      <w:r>
        <w:rPr>
          <w:rFonts w:ascii="Arial" w:hAnsi="Arial" w:cs="Arial"/>
          <w:sz w:val="24"/>
          <w:szCs w:val="24"/>
        </w:rPr>
        <w:t xml:space="preserve">5.6. Likwidowanie gołoledzi, szronu i cienkich warstw zlodowaciałego lub ubitego śniegu </w:t>
      </w:r>
    </w:p>
    <w:p w:rsidR="007F2C6B" w:rsidRDefault="007F2C6B" w:rsidP="007F2C6B">
      <w:pPr>
        <w:numPr>
          <w:ilvl w:val="12"/>
          <w:numId w:val="0"/>
        </w:numPr>
        <w:rPr>
          <w:rFonts w:ascii="Arial" w:hAnsi="Arial" w:cs="Arial"/>
        </w:rPr>
      </w:pPr>
      <w:r>
        <w:rPr>
          <w:rFonts w:ascii="Arial" w:hAnsi="Arial" w:cs="Arial"/>
        </w:rPr>
        <w:tab/>
        <w:t xml:space="preserve">Warunkiem usunięcia z nawierzchni warstwy gołoledzi, szronu lub cienkiej warstwy zlodowaciałego lub ubitego śniegu (do </w:t>
      </w:r>
      <w:smartTag w:uri="urn:schemas-microsoft-com:office:smarttags" w:element="metricconverter">
        <w:smartTagPr>
          <w:attr w:name="ProductID" w:val="4 mm"/>
        </w:smartTagPr>
        <w:r>
          <w:rPr>
            <w:rFonts w:ascii="Arial" w:hAnsi="Arial" w:cs="Arial"/>
          </w:rPr>
          <w:t>4 mm</w:t>
        </w:r>
      </w:smartTag>
      <w:r>
        <w:rPr>
          <w:rFonts w:ascii="Arial" w:hAnsi="Arial" w:cs="Arial"/>
        </w:rPr>
        <w:t>) jest rozsypanie na jej powierzchni środków chemicznych w ilości podanej w tablicy 1, poz. 3. Grubych warstw lodu, zlodowaciałego i ubitego śniegu nie należy usuwać za pomocą środków  chemicznych, z uwagi na ochronę środowiska i wysokie koszty.</w:t>
      </w:r>
    </w:p>
    <w:p w:rsidR="007F2C6B" w:rsidRDefault="007F2C6B" w:rsidP="007F2C6B">
      <w:pPr>
        <w:pStyle w:val="Nagwek2"/>
        <w:numPr>
          <w:ilvl w:val="12"/>
          <w:numId w:val="0"/>
        </w:numPr>
        <w:rPr>
          <w:rFonts w:ascii="Arial" w:hAnsi="Arial" w:cs="Arial"/>
          <w:sz w:val="24"/>
          <w:szCs w:val="24"/>
        </w:rPr>
      </w:pPr>
      <w:r>
        <w:rPr>
          <w:rFonts w:ascii="Arial" w:hAnsi="Arial" w:cs="Arial"/>
          <w:sz w:val="24"/>
          <w:szCs w:val="24"/>
        </w:rPr>
        <w:t xml:space="preserve">5.7. Likwidowanie opadu śniegu </w:t>
      </w:r>
    </w:p>
    <w:p w:rsidR="007F2C6B" w:rsidRDefault="007F2C6B" w:rsidP="007F2C6B">
      <w:pPr>
        <w:numPr>
          <w:ilvl w:val="12"/>
          <w:numId w:val="0"/>
        </w:numPr>
        <w:rPr>
          <w:rFonts w:ascii="Arial" w:hAnsi="Arial" w:cs="Arial"/>
        </w:rPr>
      </w:pPr>
      <w:r>
        <w:rPr>
          <w:rFonts w:ascii="Arial" w:hAnsi="Arial" w:cs="Arial"/>
        </w:rPr>
        <w:tab/>
        <w:t xml:space="preserve">Świeży opad śniegu należy usuwać wyłącznie mechanicznie. Tylko pozostałości po przejściach pługów można likwidować za pomocą materiałów </w:t>
      </w:r>
      <w:r>
        <w:rPr>
          <w:rFonts w:ascii="Arial" w:hAnsi="Arial" w:cs="Arial"/>
        </w:rPr>
        <w:lastRenderedPageBreak/>
        <w:t xml:space="preserve">chemicznych, rozsypując je na nawierzchni, w ilości podanej w tablicy 1, poz. 3. W przypadku opadu o dużej intensywności, kiedy grubość warstwy spadłego śniegu przekroczy </w:t>
      </w:r>
      <w:smartTag w:uri="urn:schemas-microsoft-com:office:smarttags" w:element="metricconverter">
        <w:smartTagPr>
          <w:attr w:name="ProductID" w:val="5 cm"/>
        </w:smartTagPr>
        <w:r>
          <w:rPr>
            <w:rFonts w:ascii="Arial" w:hAnsi="Arial" w:cs="Arial"/>
          </w:rPr>
          <w:t>5 cm</w:t>
        </w:r>
      </w:smartTag>
      <w:r>
        <w:rPr>
          <w:rFonts w:ascii="Arial" w:hAnsi="Arial" w:cs="Arial"/>
        </w:rPr>
        <w:t>, posypywanie powtarza się. Niecelowe jest stosowanie środków chemicznych przy opadach śniegu w temp. niższej niż -15</w:t>
      </w:r>
      <w:r>
        <w:rPr>
          <w:rFonts w:ascii="Arial" w:hAnsi="Arial" w:cs="Arial"/>
          <w:vertAlign w:val="superscript"/>
        </w:rPr>
        <w:t>o</w:t>
      </w:r>
      <w:r>
        <w:rPr>
          <w:rFonts w:ascii="Arial" w:hAnsi="Arial" w:cs="Arial"/>
        </w:rPr>
        <w:t>C.</w:t>
      </w:r>
    </w:p>
    <w:p w:rsidR="007F2C6B" w:rsidRDefault="007F2C6B" w:rsidP="007F2C6B">
      <w:pPr>
        <w:numPr>
          <w:ilvl w:val="12"/>
          <w:numId w:val="0"/>
        </w:numPr>
        <w:rPr>
          <w:rFonts w:ascii="Arial" w:hAnsi="Arial" w:cs="Arial"/>
        </w:rPr>
      </w:pPr>
      <w:r>
        <w:rPr>
          <w:rFonts w:ascii="Arial" w:hAnsi="Arial" w:cs="Arial"/>
        </w:rPr>
        <w:tab/>
        <w:t xml:space="preserve">Grube warstwy lodu i zlodowaciałego śniegu (ponad </w:t>
      </w:r>
      <w:smartTag w:uri="urn:schemas-microsoft-com:office:smarttags" w:element="metricconverter">
        <w:smartTagPr>
          <w:attr w:name="ProductID" w:val="4 mm"/>
        </w:smartTagPr>
        <w:r>
          <w:rPr>
            <w:rFonts w:ascii="Arial" w:hAnsi="Arial" w:cs="Arial"/>
          </w:rPr>
          <w:t>4 mm</w:t>
        </w:r>
      </w:smartTag>
      <w:r>
        <w:rPr>
          <w:rFonts w:ascii="Arial" w:hAnsi="Arial" w:cs="Arial"/>
        </w:rPr>
        <w:t xml:space="preserve">) powinny być usuwane z nawierzchni mechanicznie lub mechanicznie i chemicznie, tzn. po usunięciu mechanicznym warstw lodu lub śniegu można zastosować środki chemiczne do likwidacji cienkich pozostałości lodu i śniegu. Warstwy tego typu mogą być również </w:t>
      </w:r>
      <w:proofErr w:type="spellStart"/>
      <w:r>
        <w:rPr>
          <w:rFonts w:ascii="Arial" w:hAnsi="Arial" w:cs="Arial"/>
        </w:rPr>
        <w:t>uszorstniane</w:t>
      </w:r>
      <w:proofErr w:type="spellEnd"/>
      <w:r>
        <w:rPr>
          <w:rFonts w:ascii="Arial" w:hAnsi="Arial" w:cs="Arial"/>
        </w:rPr>
        <w:t xml:space="preserve"> przez posypywanie kruszywem z wydatkiem jednostkowym 60-100 g/m</w:t>
      </w:r>
      <w:r>
        <w:rPr>
          <w:rFonts w:ascii="Arial" w:hAnsi="Arial" w:cs="Arial"/>
          <w:vertAlign w:val="superscript"/>
        </w:rPr>
        <w:t>2</w:t>
      </w:r>
      <w:r>
        <w:rPr>
          <w:rFonts w:ascii="Arial" w:hAnsi="Arial" w:cs="Arial"/>
        </w:rPr>
        <w:t xml:space="preserve"> jednorazowo. Posypywanie należy powtarzać w miarę usuwania kruszywa przez wiatr i ruch pojazdów. Rodzaje kruszywa należy dobierać według zaleceń podanych w </w:t>
      </w:r>
      <w:proofErr w:type="spellStart"/>
      <w:r>
        <w:rPr>
          <w:rFonts w:ascii="Arial" w:hAnsi="Arial" w:cs="Arial"/>
        </w:rPr>
        <w:t>pkcie</w:t>
      </w:r>
      <w:proofErr w:type="spellEnd"/>
      <w:r>
        <w:rPr>
          <w:rFonts w:ascii="Arial" w:hAnsi="Arial" w:cs="Arial"/>
        </w:rPr>
        <w:t xml:space="preserve"> 2.9, zależnie od lokalnych warunków.</w:t>
      </w:r>
    </w:p>
    <w:p w:rsidR="007F2C6B" w:rsidRDefault="007F2C6B" w:rsidP="007F2C6B">
      <w:pPr>
        <w:pStyle w:val="Nagwek2"/>
        <w:numPr>
          <w:ilvl w:val="12"/>
          <w:numId w:val="0"/>
        </w:numPr>
        <w:rPr>
          <w:rFonts w:ascii="Arial" w:hAnsi="Arial" w:cs="Arial"/>
          <w:sz w:val="24"/>
          <w:szCs w:val="24"/>
        </w:rPr>
      </w:pPr>
      <w:r>
        <w:rPr>
          <w:rFonts w:ascii="Arial" w:hAnsi="Arial" w:cs="Arial"/>
          <w:sz w:val="24"/>
          <w:szCs w:val="24"/>
        </w:rPr>
        <w:t xml:space="preserve">5.8. </w:t>
      </w:r>
      <w:proofErr w:type="spellStart"/>
      <w:r>
        <w:rPr>
          <w:rFonts w:ascii="Arial" w:hAnsi="Arial" w:cs="Arial"/>
          <w:sz w:val="24"/>
          <w:szCs w:val="24"/>
        </w:rPr>
        <w:t>Uszorstnianie</w:t>
      </w:r>
      <w:proofErr w:type="spellEnd"/>
      <w:r>
        <w:rPr>
          <w:rFonts w:ascii="Arial" w:hAnsi="Arial" w:cs="Arial"/>
          <w:sz w:val="24"/>
          <w:szCs w:val="24"/>
        </w:rPr>
        <w:t xml:space="preserve"> ubitego śniegu </w:t>
      </w:r>
    </w:p>
    <w:p w:rsidR="007F2C6B" w:rsidRDefault="007F2C6B" w:rsidP="007F2C6B">
      <w:pPr>
        <w:numPr>
          <w:ilvl w:val="12"/>
          <w:numId w:val="0"/>
        </w:numPr>
        <w:rPr>
          <w:rFonts w:ascii="Arial" w:hAnsi="Arial" w:cs="Arial"/>
        </w:rPr>
      </w:pPr>
      <w:r>
        <w:rPr>
          <w:rFonts w:ascii="Arial" w:hAnsi="Arial" w:cs="Arial"/>
        </w:rPr>
        <w:tab/>
        <w:t xml:space="preserve">Do </w:t>
      </w:r>
      <w:proofErr w:type="spellStart"/>
      <w:r>
        <w:rPr>
          <w:rFonts w:ascii="Arial" w:hAnsi="Arial" w:cs="Arial"/>
        </w:rPr>
        <w:t>uszorstnienia</w:t>
      </w:r>
      <w:proofErr w:type="spellEnd"/>
      <w:r>
        <w:rPr>
          <w:rFonts w:ascii="Arial" w:hAnsi="Arial" w:cs="Arial"/>
        </w:rPr>
        <w:t xml:space="preserve"> ubitego śniegu należy stosować jedno lub dwukrotne posypanie w ciągu dnia kruszywem z wydatkiem jednostkowym każdorazowo 100-150 g/m</w:t>
      </w:r>
      <w:r>
        <w:rPr>
          <w:rFonts w:ascii="Arial" w:hAnsi="Arial" w:cs="Arial"/>
          <w:vertAlign w:val="superscript"/>
        </w:rPr>
        <w:t>2</w:t>
      </w:r>
      <w:r>
        <w:rPr>
          <w:rFonts w:ascii="Arial" w:hAnsi="Arial" w:cs="Arial"/>
        </w:rPr>
        <w:t xml:space="preserve">. Rodzaje kruszywa należy stosować wg zaleceń podanych w </w:t>
      </w:r>
      <w:proofErr w:type="spellStart"/>
      <w:r>
        <w:rPr>
          <w:rFonts w:ascii="Arial" w:hAnsi="Arial" w:cs="Arial"/>
        </w:rPr>
        <w:t>pkcie</w:t>
      </w:r>
      <w:proofErr w:type="spellEnd"/>
      <w:r>
        <w:rPr>
          <w:rFonts w:ascii="Arial" w:hAnsi="Arial" w:cs="Arial"/>
        </w:rPr>
        <w:t xml:space="preserve"> 2.9, zależnie od lokalnych warunków (tab. 1).</w:t>
      </w:r>
    </w:p>
    <w:p w:rsidR="007F2C6B" w:rsidRDefault="007F2C6B" w:rsidP="007F2C6B">
      <w:pPr>
        <w:pStyle w:val="Nagwek2"/>
        <w:numPr>
          <w:ilvl w:val="12"/>
          <w:numId w:val="0"/>
        </w:numPr>
        <w:rPr>
          <w:rFonts w:ascii="Arial" w:hAnsi="Arial" w:cs="Arial"/>
          <w:sz w:val="24"/>
          <w:szCs w:val="24"/>
        </w:rPr>
      </w:pPr>
      <w:r>
        <w:rPr>
          <w:rFonts w:ascii="Arial" w:hAnsi="Arial" w:cs="Arial"/>
          <w:sz w:val="24"/>
          <w:szCs w:val="24"/>
        </w:rPr>
        <w:t xml:space="preserve">5.9. Usuwanie śliskości na drogach </w:t>
      </w:r>
    </w:p>
    <w:p w:rsidR="007F2C6B" w:rsidRDefault="007F2C6B" w:rsidP="007F2C6B">
      <w:pPr>
        <w:numPr>
          <w:ilvl w:val="12"/>
          <w:numId w:val="0"/>
        </w:numPr>
        <w:rPr>
          <w:rFonts w:ascii="Arial" w:hAnsi="Arial" w:cs="Arial"/>
        </w:rPr>
      </w:pPr>
      <w:r>
        <w:rPr>
          <w:rFonts w:ascii="Arial" w:hAnsi="Arial" w:cs="Arial"/>
        </w:rPr>
        <w:tab/>
        <w:t xml:space="preserve">Na drogach </w:t>
      </w:r>
      <w:proofErr w:type="spellStart"/>
      <w:r>
        <w:rPr>
          <w:rFonts w:ascii="Arial" w:hAnsi="Arial" w:cs="Arial"/>
        </w:rPr>
        <w:t>jednojezdniowych</w:t>
      </w:r>
      <w:proofErr w:type="spellEnd"/>
      <w:r>
        <w:rPr>
          <w:rFonts w:ascii="Arial" w:hAnsi="Arial" w:cs="Arial"/>
        </w:rPr>
        <w:t xml:space="preserve"> szerokości rozsypywania środków muszą pokrywać 0,9 szerokości jezdni. Jazda odbywa się środkiem prawej połowy jezdni. Śliskości na pasach ruchu powolnego i utwardzonych poboczach należy usuwać jednocześnie z posypywaniem głównych pasów ruchu.</w:t>
      </w:r>
    </w:p>
    <w:p w:rsidR="007F2C6B" w:rsidRDefault="007F2C6B" w:rsidP="007F2C6B">
      <w:pPr>
        <w:numPr>
          <w:ilvl w:val="12"/>
          <w:numId w:val="0"/>
        </w:numPr>
        <w:rPr>
          <w:rFonts w:ascii="Arial" w:hAnsi="Arial" w:cs="Arial"/>
        </w:rPr>
      </w:pPr>
      <w:r>
        <w:rPr>
          <w:rFonts w:ascii="Arial" w:hAnsi="Arial" w:cs="Arial"/>
        </w:rPr>
        <w:tab/>
        <w:t>W przypadku występowania śliskości tylko na niektórych odcinkach dróg, utrzymywanych w najniższym standardzie, miejsca te winny być posypane na 0,8 szerokości jezdni.</w:t>
      </w:r>
    </w:p>
    <w:p w:rsidR="007F2C6B" w:rsidRDefault="007F2C6B" w:rsidP="007F2C6B">
      <w:pPr>
        <w:numPr>
          <w:ilvl w:val="12"/>
          <w:numId w:val="0"/>
        </w:numPr>
        <w:rPr>
          <w:rFonts w:ascii="Arial" w:hAnsi="Arial" w:cs="Arial"/>
        </w:rPr>
      </w:pPr>
      <w:r>
        <w:rPr>
          <w:rFonts w:ascii="Arial" w:hAnsi="Arial" w:cs="Arial"/>
        </w:rPr>
        <w:tab/>
      </w:r>
    </w:p>
    <w:p w:rsidR="007F2C6B" w:rsidRDefault="007F2C6B" w:rsidP="007F2C6B">
      <w:pPr>
        <w:pStyle w:val="Nagwek2"/>
        <w:numPr>
          <w:ilvl w:val="12"/>
          <w:numId w:val="0"/>
        </w:numPr>
        <w:rPr>
          <w:rFonts w:ascii="Arial" w:hAnsi="Arial" w:cs="Arial"/>
          <w:sz w:val="24"/>
          <w:szCs w:val="24"/>
        </w:rPr>
      </w:pPr>
      <w:r>
        <w:rPr>
          <w:rFonts w:ascii="Arial" w:hAnsi="Arial" w:cs="Arial"/>
          <w:sz w:val="24"/>
          <w:szCs w:val="24"/>
        </w:rPr>
        <w:t xml:space="preserve">5.10. Usuwanie śliskości na obiektach mostowych </w:t>
      </w:r>
    </w:p>
    <w:p w:rsidR="007F2C6B" w:rsidRDefault="007F2C6B" w:rsidP="007F2C6B">
      <w:pPr>
        <w:numPr>
          <w:ilvl w:val="12"/>
          <w:numId w:val="0"/>
        </w:numPr>
        <w:rPr>
          <w:rFonts w:ascii="Arial" w:hAnsi="Arial" w:cs="Arial"/>
        </w:rPr>
      </w:pPr>
      <w:r>
        <w:rPr>
          <w:rFonts w:ascii="Arial" w:hAnsi="Arial" w:cs="Arial"/>
        </w:rPr>
        <w:tab/>
        <w:t>Usuwanie śliskości na mostach wykonuje się jednocześnie z usuwaniem śliskości na całych ciągach drogowych i tymi samymi środkami.</w:t>
      </w:r>
    </w:p>
    <w:p w:rsidR="007F2C6B" w:rsidRDefault="007F2C6B" w:rsidP="007F2C6B">
      <w:pPr>
        <w:numPr>
          <w:ilvl w:val="12"/>
          <w:numId w:val="0"/>
        </w:numPr>
        <w:rPr>
          <w:rFonts w:ascii="Arial" w:hAnsi="Arial" w:cs="Arial"/>
        </w:rPr>
      </w:pPr>
      <w:r>
        <w:rPr>
          <w:rFonts w:ascii="Arial" w:hAnsi="Arial" w:cs="Arial"/>
        </w:rPr>
        <w:tab/>
        <w:t xml:space="preserve">W przypadkach zastosowania innych środków do usuwania śliskości na tych obiektach (np. z uwagi na konieczność szczególnej ochrony konstrukcji obiektu mostowego przed negatywnym oddziaływaniem chlorku sodu), należy przerwać posypywanie ciągu drogowego środkiem chemicznym w odległości około </w:t>
      </w:r>
      <w:smartTag w:uri="urn:schemas-microsoft-com:office:smarttags" w:element="metricconverter">
        <w:smartTagPr>
          <w:attr w:name="ProductID" w:val="500 m"/>
        </w:smartTagPr>
        <w:r>
          <w:rPr>
            <w:rFonts w:ascii="Arial" w:hAnsi="Arial" w:cs="Arial"/>
          </w:rPr>
          <w:t>500 m</w:t>
        </w:r>
      </w:smartTag>
      <w:r>
        <w:rPr>
          <w:rFonts w:ascii="Arial" w:hAnsi="Arial" w:cs="Arial"/>
        </w:rPr>
        <w:t xml:space="preserve"> przed i za obiektem, a od tego miejsca zacząć posypywanie środkiem przeznaczonym wyłącznie do usuwania śliskości na obiekcie. </w:t>
      </w:r>
    </w:p>
    <w:p w:rsidR="007F2C6B" w:rsidRDefault="007F2C6B" w:rsidP="007F2C6B">
      <w:pPr>
        <w:pStyle w:val="Nagwek2"/>
        <w:numPr>
          <w:ilvl w:val="12"/>
          <w:numId w:val="0"/>
        </w:numPr>
        <w:rPr>
          <w:rFonts w:ascii="Arial" w:hAnsi="Arial" w:cs="Arial"/>
          <w:sz w:val="24"/>
          <w:szCs w:val="24"/>
        </w:rPr>
      </w:pPr>
      <w:r>
        <w:rPr>
          <w:rFonts w:ascii="Arial" w:hAnsi="Arial" w:cs="Arial"/>
          <w:sz w:val="24"/>
          <w:szCs w:val="24"/>
        </w:rPr>
        <w:t>5.11. Ograniczenie szkodliwości działania chlorków na środowisko</w:t>
      </w:r>
    </w:p>
    <w:p w:rsidR="007F2C6B" w:rsidRDefault="007F2C6B" w:rsidP="007F2C6B">
      <w:pPr>
        <w:numPr>
          <w:ilvl w:val="12"/>
          <w:numId w:val="0"/>
        </w:numPr>
        <w:rPr>
          <w:rFonts w:ascii="Arial" w:hAnsi="Arial" w:cs="Arial"/>
        </w:rPr>
      </w:pPr>
      <w:r>
        <w:rPr>
          <w:rFonts w:ascii="Arial" w:hAnsi="Arial" w:cs="Arial"/>
        </w:rPr>
        <w:tab/>
        <w:t>W celu ograniczenia do minimum szkodliwego wpływu chlorków na środowisko należy:</w:t>
      </w:r>
    </w:p>
    <w:p w:rsidR="007F2C6B" w:rsidRDefault="007F2C6B" w:rsidP="007F2C6B">
      <w:pPr>
        <w:widowControl/>
        <w:numPr>
          <w:ilvl w:val="0"/>
          <w:numId w:val="61"/>
        </w:numPr>
        <w:overflowPunct w:val="0"/>
        <w:autoSpaceDE w:val="0"/>
        <w:autoSpaceDN w:val="0"/>
        <w:adjustRightInd w:val="0"/>
        <w:ind w:left="283" w:hanging="283"/>
        <w:jc w:val="both"/>
        <w:textAlignment w:val="baseline"/>
        <w:rPr>
          <w:rFonts w:ascii="Arial" w:hAnsi="Arial" w:cs="Arial"/>
        </w:rPr>
      </w:pPr>
      <w:r>
        <w:rPr>
          <w:rFonts w:ascii="Arial" w:hAnsi="Arial" w:cs="Arial"/>
        </w:rPr>
        <w:t>przestrzega zalecane ilości jednorazowego rozsypywania chlorków, podane w        tablicy 1,</w:t>
      </w:r>
    </w:p>
    <w:p w:rsidR="007F2C6B" w:rsidRDefault="007F2C6B" w:rsidP="007F2C6B">
      <w:pPr>
        <w:widowControl/>
        <w:numPr>
          <w:ilvl w:val="0"/>
          <w:numId w:val="62"/>
        </w:numPr>
        <w:overflowPunct w:val="0"/>
        <w:autoSpaceDE w:val="0"/>
        <w:autoSpaceDN w:val="0"/>
        <w:adjustRightInd w:val="0"/>
        <w:ind w:left="283" w:hanging="283"/>
        <w:jc w:val="both"/>
        <w:textAlignment w:val="baseline"/>
        <w:rPr>
          <w:rFonts w:ascii="Arial" w:hAnsi="Arial" w:cs="Arial"/>
        </w:rPr>
      </w:pPr>
      <w:r>
        <w:rPr>
          <w:rFonts w:ascii="Arial" w:hAnsi="Arial" w:cs="Arial"/>
        </w:rPr>
        <w:t>rozsypywać równomiernie na nawierzchni drogi środki do zwalczania śliskości zimowej,</w:t>
      </w:r>
    </w:p>
    <w:p w:rsidR="007F2C6B" w:rsidRDefault="007F2C6B" w:rsidP="007F2C6B">
      <w:pPr>
        <w:widowControl/>
        <w:numPr>
          <w:ilvl w:val="0"/>
          <w:numId w:val="63"/>
        </w:numPr>
        <w:overflowPunct w:val="0"/>
        <w:autoSpaceDE w:val="0"/>
        <w:autoSpaceDN w:val="0"/>
        <w:adjustRightInd w:val="0"/>
        <w:ind w:left="283" w:hanging="283"/>
        <w:jc w:val="both"/>
        <w:textAlignment w:val="baseline"/>
        <w:rPr>
          <w:rFonts w:ascii="Arial" w:hAnsi="Arial" w:cs="Arial"/>
        </w:rPr>
      </w:pPr>
      <w:r>
        <w:rPr>
          <w:rFonts w:ascii="Arial" w:hAnsi="Arial" w:cs="Arial"/>
        </w:rPr>
        <w:t>dążyć do stosowania w szerokim zakresie metody zapobiegania powstawaniu śliskości zimowej,</w:t>
      </w:r>
    </w:p>
    <w:p w:rsidR="007F2C6B" w:rsidRDefault="007F2C6B" w:rsidP="007F2C6B">
      <w:pPr>
        <w:widowControl/>
        <w:numPr>
          <w:ilvl w:val="0"/>
          <w:numId w:val="64"/>
        </w:numPr>
        <w:overflowPunct w:val="0"/>
        <w:autoSpaceDE w:val="0"/>
        <w:autoSpaceDN w:val="0"/>
        <w:adjustRightInd w:val="0"/>
        <w:ind w:left="283" w:hanging="283"/>
        <w:jc w:val="both"/>
        <w:textAlignment w:val="baseline"/>
        <w:rPr>
          <w:rFonts w:ascii="Arial" w:hAnsi="Arial" w:cs="Arial"/>
        </w:rPr>
      </w:pPr>
      <w:r>
        <w:rPr>
          <w:rFonts w:ascii="Arial" w:hAnsi="Arial" w:cs="Arial"/>
        </w:rPr>
        <w:t>przestrzegać aby szerokość rozrzutu chlorku na jezdni sprzętem mechanicznym nie przekraczała 0,9 szerokości jezdni (na nie posypanej części jezdni likwidacja oblodzenia następuje wskutek spływów wytworzonego przy odladzaniu roztworu chlorku),</w:t>
      </w:r>
    </w:p>
    <w:p w:rsidR="007F2C6B" w:rsidRDefault="007F2C6B" w:rsidP="007F2C6B">
      <w:pPr>
        <w:widowControl/>
        <w:numPr>
          <w:ilvl w:val="0"/>
          <w:numId w:val="65"/>
        </w:numPr>
        <w:overflowPunct w:val="0"/>
        <w:autoSpaceDE w:val="0"/>
        <w:autoSpaceDN w:val="0"/>
        <w:adjustRightInd w:val="0"/>
        <w:ind w:left="283" w:hanging="283"/>
        <w:jc w:val="both"/>
        <w:textAlignment w:val="baseline"/>
        <w:rPr>
          <w:rFonts w:ascii="Arial" w:hAnsi="Arial" w:cs="Arial"/>
        </w:rPr>
      </w:pPr>
      <w:r>
        <w:rPr>
          <w:rFonts w:ascii="Arial" w:hAnsi="Arial" w:cs="Arial"/>
        </w:rPr>
        <w:t>stosować tylko w wyjątkowych wypadkach chlorek do topnienia śniegu na jezdniach jako samoistny sposób usuwania śniegu,</w:t>
      </w:r>
    </w:p>
    <w:p w:rsidR="007F2C6B" w:rsidRDefault="007F2C6B" w:rsidP="007F2C6B">
      <w:pPr>
        <w:widowControl/>
        <w:numPr>
          <w:ilvl w:val="0"/>
          <w:numId w:val="66"/>
        </w:numPr>
        <w:overflowPunct w:val="0"/>
        <w:autoSpaceDE w:val="0"/>
        <w:autoSpaceDN w:val="0"/>
        <w:adjustRightInd w:val="0"/>
        <w:ind w:left="283" w:hanging="283"/>
        <w:jc w:val="both"/>
        <w:textAlignment w:val="baseline"/>
        <w:rPr>
          <w:rFonts w:ascii="Arial" w:hAnsi="Arial" w:cs="Arial"/>
        </w:rPr>
      </w:pPr>
      <w:r>
        <w:rPr>
          <w:rFonts w:ascii="Arial" w:hAnsi="Arial" w:cs="Arial"/>
        </w:rPr>
        <w:lastRenderedPageBreak/>
        <w:t>nie stosować chlorku do zwalczania śliskości zimowej na nawierzchniach o spoiwie cementowym oraz na wszelkich nawierzchniach przepuszczalnych, spękanych i zagrożonych przełomami; dopuszcza się, na nie spękanych nawierzchniach z betonów cementowych, stosować chlorki do zapobiegania powstawaniu śliskości zimowej,</w:t>
      </w:r>
    </w:p>
    <w:p w:rsidR="007F2C6B" w:rsidRDefault="007F2C6B" w:rsidP="007F2C6B">
      <w:pPr>
        <w:widowControl/>
        <w:numPr>
          <w:ilvl w:val="0"/>
          <w:numId w:val="67"/>
        </w:numPr>
        <w:overflowPunct w:val="0"/>
        <w:autoSpaceDE w:val="0"/>
        <w:autoSpaceDN w:val="0"/>
        <w:adjustRightInd w:val="0"/>
        <w:ind w:left="283" w:hanging="283"/>
        <w:jc w:val="both"/>
        <w:textAlignment w:val="baseline"/>
        <w:rPr>
          <w:rFonts w:ascii="Arial" w:hAnsi="Arial" w:cs="Arial"/>
        </w:rPr>
      </w:pPr>
      <w:r>
        <w:rPr>
          <w:rFonts w:ascii="Arial" w:hAnsi="Arial" w:cs="Arial"/>
        </w:rPr>
        <w:t>nie przekraczać maksymalnej ilości środków chemicznych zużytych przy likwidacji śliskości na jezdniach, łącznie nie więcej niż 1 kg/m</w:t>
      </w:r>
      <w:r>
        <w:rPr>
          <w:rFonts w:ascii="Arial" w:hAnsi="Arial" w:cs="Arial"/>
          <w:vertAlign w:val="superscript"/>
        </w:rPr>
        <w:t>2</w:t>
      </w:r>
      <w:r>
        <w:rPr>
          <w:rFonts w:ascii="Arial" w:hAnsi="Arial" w:cs="Arial"/>
        </w:rPr>
        <w:t xml:space="preserve"> powierzchni jezdni podczas zimy w przeciętnych warunkach atmosferycznych i nie więcej niż 2 kg/m</w:t>
      </w:r>
      <w:r>
        <w:rPr>
          <w:rFonts w:ascii="Arial" w:hAnsi="Arial" w:cs="Arial"/>
          <w:vertAlign w:val="superscript"/>
        </w:rPr>
        <w:t>2</w:t>
      </w:r>
      <w:r>
        <w:rPr>
          <w:rFonts w:ascii="Arial" w:hAnsi="Arial" w:cs="Arial"/>
        </w:rPr>
        <w:t xml:space="preserve"> powierzchni jezdni podczas zimy o wyjątkowo nie sprzyjających warunkach atmosferycznych,</w:t>
      </w:r>
    </w:p>
    <w:p w:rsidR="007F2C6B" w:rsidRDefault="007F2C6B" w:rsidP="007F2C6B">
      <w:pPr>
        <w:widowControl/>
        <w:numPr>
          <w:ilvl w:val="0"/>
          <w:numId w:val="68"/>
        </w:numPr>
        <w:overflowPunct w:val="0"/>
        <w:autoSpaceDE w:val="0"/>
        <w:autoSpaceDN w:val="0"/>
        <w:adjustRightInd w:val="0"/>
        <w:ind w:left="283" w:hanging="283"/>
        <w:jc w:val="both"/>
        <w:textAlignment w:val="baseline"/>
        <w:rPr>
          <w:rFonts w:ascii="Arial" w:hAnsi="Arial" w:cs="Arial"/>
        </w:rPr>
      </w:pPr>
      <w:r>
        <w:rPr>
          <w:rFonts w:ascii="Arial" w:hAnsi="Arial" w:cs="Arial"/>
        </w:rPr>
        <w:t>nie stosować środków chemicznych na:</w:t>
      </w:r>
    </w:p>
    <w:p w:rsidR="007F2C6B" w:rsidRDefault="007F2C6B" w:rsidP="007F2C6B">
      <w:pPr>
        <w:widowControl/>
        <w:numPr>
          <w:ilvl w:val="0"/>
          <w:numId w:val="69"/>
        </w:numPr>
        <w:overflowPunct w:val="0"/>
        <w:autoSpaceDE w:val="0"/>
        <w:autoSpaceDN w:val="0"/>
        <w:adjustRightInd w:val="0"/>
        <w:ind w:left="571" w:hanging="283"/>
        <w:jc w:val="both"/>
        <w:textAlignment w:val="baseline"/>
        <w:rPr>
          <w:rFonts w:ascii="Arial" w:hAnsi="Arial" w:cs="Arial"/>
        </w:rPr>
      </w:pPr>
      <w:r>
        <w:rPr>
          <w:rFonts w:ascii="Arial" w:hAnsi="Arial" w:cs="Arial"/>
        </w:rPr>
        <w:t>chodnikach w miastach i innych jednostkach osadniczych,</w:t>
      </w:r>
    </w:p>
    <w:p w:rsidR="007F2C6B" w:rsidRDefault="007F2C6B" w:rsidP="007F2C6B">
      <w:pPr>
        <w:widowControl/>
        <w:numPr>
          <w:ilvl w:val="0"/>
          <w:numId w:val="69"/>
        </w:numPr>
        <w:overflowPunct w:val="0"/>
        <w:autoSpaceDE w:val="0"/>
        <w:autoSpaceDN w:val="0"/>
        <w:adjustRightInd w:val="0"/>
        <w:ind w:left="571" w:hanging="283"/>
        <w:jc w:val="both"/>
        <w:textAlignment w:val="baseline"/>
        <w:rPr>
          <w:rFonts w:ascii="Arial" w:hAnsi="Arial" w:cs="Arial"/>
        </w:rPr>
      </w:pPr>
      <w:r>
        <w:rPr>
          <w:rFonts w:ascii="Arial" w:hAnsi="Arial" w:cs="Arial"/>
        </w:rPr>
        <w:t>jezdniach ulic i placów w miastach, na których znajdują się zespoły starodrzewu albo duże zespoły innej roślinności,</w:t>
      </w:r>
    </w:p>
    <w:p w:rsidR="007F2C6B" w:rsidRDefault="007F2C6B" w:rsidP="007F2C6B">
      <w:pPr>
        <w:widowControl/>
        <w:numPr>
          <w:ilvl w:val="0"/>
          <w:numId w:val="69"/>
        </w:numPr>
        <w:overflowPunct w:val="0"/>
        <w:autoSpaceDE w:val="0"/>
        <w:autoSpaceDN w:val="0"/>
        <w:adjustRightInd w:val="0"/>
        <w:ind w:left="571" w:hanging="283"/>
        <w:jc w:val="both"/>
        <w:textAlignment w:val="baseline"/>
        <w:rPr>
          <w:rFonts w:ascii="Arial" w:hAnsi="Arial" w:cs="Arial"/>
        </w:rPr>
      </w:pPr>
      <w:r>
        <w:rPr>
          <w:rFonts w:ascii="Arial" w:hAnsi="Arial" w:cs="Arial"/>
        </w:rPr>
        <w:t>jezdniach ulic, dróg lub placów znajdujących się na obszarach jednostek osadniczych, na których znajdują się zespoły zieleni miejskiej o dużym znaczeniu dla jednostek osadniczych, parki zabytkowe, parki wiejskie lub zespoły zieleni wymagające ochrony ze względu na walory krajobrazowe środowiska lub niezbędne do zaspokojenia potrzeb zdrowotnych, klimatycznych i wypoczynkowych mieszkańców,</w:t>
      </w:r>
    </w:p>
    <w:p w:rsidR="007F2C6B" w:rsidRDefault="007F2C6B" w:rsidP="007F2C6B">
      <w:pPr>
        <w:widowControl/>
        <w:numPr>
          <w:ilvl w:val="0"/>
          <w:numId w:val="69"/>
        </w:numPr>
        <w:overflowPunct w:val="0"/>
        <w:autoSpaceDE w:val="0"/>
        <w:autoSpaceDN w:val="0"/>
        <w:adjustRightInd w:val="0"/>
        <w:ind w:left="571" w:hanging="283"/>
        <w:jc w:val="both"/>
        <w:textAlignment w:val="baseline"/>
        <w:rPr>
          <w:rFonts w:ascii="Arial" w:hAnsi="Arial" w:cs="Arial"/>
        </w:rPr>
      </w:pPr>
      <w:r>
        <w:rPr>
          <w:rFonts w:ascii="Arial" w:hAnsi="Arial" w:cs="Arial"/>
        </w:rPr>
        <w:t>nie składować śniegu z zawartością środków chemicznych pod drzewami lub na trawnikach.</w:t>
      </w:r>
    </w:p>
    <w:p w:rsidR="007F2C6B" w:rsidRDefault="007F2C6B" w:rsidP="007F2C6B">
      <w:pPr>
        <w:pStyle w:val="Nagwek2"/>
        <w:rPr>
          <w:rFonts w:ascii="Arial" w:hAnsi="Arial" w:cs="Arial"/>
          <w:sz w:val="24"/>
          <w:szCs w:val="24"/>
        </w:rPr>
      </w:pPr>
      <w:r>
        <w:rPr>
          <w:rFonts w:ascii="Arial" w:hAnsi="Arial" w:cs="Arial"/>
          <w:sz w:val="24"/>
          <w:szCs w:val="24"/>
        </w:rPr>
        <w:t>5.12. Prace porządkowe</w:t>
      </w:r>
    </w:p>
    <w:p w:rsidR="007F2C6B" w:rsidRDefault="007F2C6B" w:rsidP="007F2C6B">
      <w:pPr>
        <w:pStyle w:val="Nagwek2"/>
        <w:rPr>
          <w:rFonts w:ascii="Arial" w:hAnsi="Arial" w:cs="Arial"/>
          <w:sz w:val="24"/>
          <w:szCs w:val="24"/>
        </w:rPr>
      </w:pPr>
      <w:r>
        <w:rPr>
          <w:rFonts w:ascii="Arial" w:hAnsi="Arial" w:cs="Arial"/>
          <w:sz w:val="24"/>
          <w:szCs w:val="24"/>
        </w:rPr>
        <w:tab/>
        <w:t xml:space="preserve">Po zakończeniu robót zimowych nie zużyte materiały </w:t>
      </w:r>
      <w:proofErr w:type="spellStart"/>
      <w:r>
        <w:rPr>
          <w:rFonts w:ascii="Arial" w:hAnsi="Arial" w:cs="Arial"/>
          <w:sz w:val="24"/>
          <w:szCs w:val="24"/>
        </w:rPr>
        <w:t>uszorstniające</w:t>
      </w:r>
      <w:proofErr w:type="spellEnd"/>
      <w:r>
        <w:rPr>
          <w:rFonts w:ascii="Arial" w:hAnsi="Arial" w:cs="Arial"/>
          <w:sz w:val="24"/>
          <w:szCs w:val="24"/>
        </w:rPr>
        <w:t>, środki chemiczne przechowywane                            w magazynach stałych i tymczasowych muszą zostać uporządkowane, to jest: spryzmowane i przykryte plandekami (z wyjątkiem magazynów zadaszonych).</w:t>
      </w:r>
    </w:p>
    <w:p w:rsidR="007F2C6B" w:rsidRDefault="007F2C6B" w:rsidP="007F2C6B">
      <w:pPr>
        <w:rPr>
          <w:rFonts w:ascii="Arial" w:hAnsi="Arial" w:cs="Arial"/>
          <w:b/>
        </w:rPr>
      </w:pPr>
      <w:r>
        <w:rPr>
          <w:rFonts w:ascii="Arial" w:hAnsi="Arial" w:cs="Arial"/>
        </w:rPr>
        <w:tab/>
      </w:r>
      <w:r>
        <w:rPr>
          <w:rFonts w:ascii="Arial" w:hAnsi="Arial" w:cs="Arial"/>
          <w:b/>
        </w:rPr>
        <w:t xml:space="preserve">Ewentualne materiały </w:t>
      </w:r>
      <w:proofErr w:type="spellStart"/>
      <w:r>
        <w:rPr>
          <w:rFonts w:ascii="Arial" w:hAnsi="Arial" w:cs="Arial"/>
          <w:b/>
        </w:rPr>
        <w:t>uszorstniające</w:t>
      </w:r>
      <w:proofErr w:type="spellEnd"/>
      <w:r>
        <w:rPr>
          <w:rFonts w:ascii="Arial" w:hAnsi="Arial" w:cs="Arial"/>
          <w:b/>
        </w:rPr>
        <w:t>, złożone na poboczach dróg, służące do posypywania przez użytkowników dróg, muszą być sprzątnięte.</w:t>
      </w:r>
    </w:p>
    <w:p w:rsidR="007F2C6B" w:rsidRDefault="007F2C6B" w:rsidP="007F2C6B">
      <w:pPr>
        <w:rPr>
          <w:rFonts w:ascii="Arial" w:hAnsi="Arial" w:cs="Arial"/>
          <w:b/>
        </w:rPr>
      </w:pPr>
      <w:r>
        <w:rPr>
          <w:rFonts w:ascii="Arial" w:hAnsi="Arial" w:cs="Arial"/>
        </w:rPr>
        <w:tab/>
      </w:r>
      <w:r>
        <w:rPr>
          <w:rFonts w:ascii="Arial" w:hAnsi="Arial" w:cs="Arial"/>
          <w:b/>
        </w:rPr>
        <w:t xml:space="preserve">Zalegający przy krawędziach jezdni, na mostach i wiaduktach materiał </w:t>
      </w:r>
      <w:proofErr w:type="spellStart"/>
      <w:r>
        <w:rPr>
          <w:rFonts w:ascii="Arial" w:hAnsi="Arial" w:cs="Arial"/>
          <w:b/>
        </w:rPr>
        <w:t>uszorstniający</w:t>
      </w:r>
      <w:proofErr w:type="spellEnd"/>
      <w:r>
        <w:rPr>
          <w:rFonts w:ascii="Arial" w:hAnsi="Arial" w:cs="Arial"/>
          <w:b/>
        </w:rPr>
        <w:t xml:space="preserve"> musi być uprzątnięty.</w:t>
      </w:r>
    </w:p>
    <w:p w:rsidR="007F2C6B" w:rsidRDefault="007F2C6B" w:rsidP="007F2C6B">
      <w:pPr>
        <w:rPr>
          <w:rFonts w:ascii="Arial" w:hAnsi="Arial" w:cs="Arial"/>
          <w:b/>
        </w:rPr>
      </w:pPr>
      <w:r>
        <w:rPr>
          <w:rFonts w:ascii="Arial" w:hAnsi="Arial" w:cs="Arial"/>
        </w:rPr>
        <w:tab/>
      </w:r>
      <w:r>
        <w:rPr>
          <w:rFonts w:ascii="Arial" w:hAnsi="Arial" w:cs="Arial"/>
          <w:b/>
        </w:rPr>
        <w:t xml:space="preserve">Zatkane kratki ściekowe oraz </w:t>
      </w:r>
      <w:proofErr w:type="spellStart"/>
      <w:r>
        <w:rPr>
          <w:rFonts w:ascii="Arial" w:hAnsi="Arial" w:cs="Arial"/>
          <w:b/>
        </w:rPr>
        <w:t>przykanaliki</w:t>
      </w:r>
      <w:proofErr w:type="spellEnd"/>
      <w:r>
        <w:rPr>
          <w:rFonts w:ascii="Arial" w:hAnsi="Arial" w:cs="Arial"/>
          <w:b/>
        </w:rPr>
        <w:t xml:space="preserve"> muszą być oczyszczone.</w:t>
      </w:r>
    </w:p>
    <w:p w:rsidR="007F2C6B" w:rsidRDefault="007F2C6B" w:rsidP="007F2C6B">
      <w:pPr>
        <w:rPr>
          <w:rFonts w:ascii="Arial" w:hAnsi="Arial" w:cs="Arial"/>
          <w:b/>
        </w:rPr>
      </w:pPr>
      <w:r>
        <w:rPr>
          <w:rFonts w:ascii="Arial" w:hAnsi="Arial" w:cs="Arial"/>
        </w:rPr>
        <w:tab/>
      </w:r>
      <w:r>
        <w:rPr>
          <w:rFonts w:ascii="Arial" w:hAnsi="Arial" w:cs="Arial"/>
          <w:b/>
        </w:rPr>
        <w:t>Stosowany w terenach górskich granulowany materiał, np. grys czy kliniec powinien być zebrany i przeznaczony do ponownego użycia w przyszłym sezonie zimowym.</w:t>
      </w:r>
    </w:p>
    <w:p w:rsidR="007F2C6B" w:rsidRDefault="007F2C6B" w:rsidP="007F2C6B">
      <w:pPr>
        <w:pStyle w:val="Tekstpodstawowywcity"/>
        <w:rPr>
          <w:rFonts w:ascii="Arial" w:hAnsi="Arial" w:cs="Arial"/>
          <w:b/>
        </w:rPr>
      </w:pPr>
      <w:r>
        <w:rPr>
          <w:rFonts w:ascii="Arial" w:hAnsi="Arial" w:cs="Arial"/>
          <w:b/>
        </w:rPr>
        <w:t>Zebrane materiały winny być przez Wykonawcę zagospodarowane we własnym zakresie.</w:t>
      </w:r>
    </w:p>
    <w:p w:rsidR="007F2C6B" w:rsidRDefault="007F2C6B" w:rsidP="007F2C6B">
      <w:pPr>
        <w:rPr>
          <w:rFonts w:ascii="Arial" w:hAnsi="Arial" w:cs="Arial"/>
          <w:b/>
        </w:rPr>
      </w:pPr>
      <w:r>
        <w:rPr>
          <w:rFonts w:ascii="Arial" w:hAnsi="Arial" w:cs="Arial"/>
        </w:rPr>
        <w:tab/>
      </w:r>
      <w:r>
        <w:rPr>
          <w:rFonts w:ascii="Arial" w:hAnsi="Arial" w:cs="Arial"/>
          <w:b/>
        </w:rPr>
        <w:t>Zawyżone pobocza ziemne należy ściąć w celu umożliwienia właściwego odprowadzenia wody z nawierzchni jezdni.</w:t>
      </w:r>
    </w:p>
    <w:p w:rsidR="007F2C6B" w:rsidRDefault="007F2C6B" w:rsidP="007F2C6B">
      <w:pPr>
        <w:pStyle w:val="Nagwek1"/>
        <w:rPr>
          <w:b w:val="0"/>
        </w:rPr>
      </w:pPr>
      <w:r>
        <w:t>6. Kontrola jakości robót</w:t>
      </w:r>
    </w:p>
    <w:p w:rsidR="007F2C6B" w:rsidRDefault="007F2C6B" w:rsidP="007F2C6B">
      <w:pPr>
        <w:pStyle w:val="Nagwek2"/>
        <w:rPr>
          <w:rFonts w:ascii="Arial" w:hAnsi="Arial" w:cs="Arial"/>
          <w:sz w:val="24"/>
          <w:szCs w:val="24"/>
        </w:rPr>
      </w:pPr>
      <w:r>
        <w:rPr>
          <w:rFonts w:ascii="Arial" w:hAnsi="Arial" w:cs="Arial"/>
          <w:sz w:val="24"/>
          <w:szCs w:val="24"/>
        </w:rPr>
        <w:t>6.1. Badania przed przystąpieniem do robót</w:t>
      </w:r>
    </w:p>
    <w:p w:rsidR="007F2C6B" w:rsidRDefault="007F2C6B" w:rsidP="007F2C6B">
      <w:pPr>
        <w:rPr>
          <w:rFonts w:ascii="Arial" w:hAnsi="Arial" w:cs="Arial"/>
        </w:rPr>
      </w:pPr>
      <w:r>
        <w:rPr>
          <w:rFonts w:ascii="Arial" w:hAnsi="Arial" w:cs="Arial"/>
        </w:rPr>
        <w:tab/>
        <w:t>Przed przystąpieniem do robót Wykonawca powinien uzyskać od Zamawiającego:</w:t>
      </w:r>
    </w:p>
    <w:p w:rsidR="007F2C6B" w:rsidRDefault="007F2C6B" w:rsidP="007F2C6B">
      <w:pPr>
        <w:widowControl/>
        <w:numPr>
          <w:ilvl w:val="0"/>
          <w:numId w:val="70"/>
        </w:numPr>
        <w:overflowPunct w:val="0"/>
        <w:autoSpaceDE w:val="0"/>
        <w:autoSpaceDN w:val="0"/>
        <w:adjustRightInd w:val="0"/>
        <w:ind w:left="283" w:hanging="283"/>
        <w:jc w:val="both"/>
        <w:textAlignment w:val="baseline"/>
        <w:rPr>
          <w:rFonts w:ascii="Arial" w:hAnsi="Arial" w:cs="Arial"/>
        </w:rPr>
      </w:pPr>
      <w:r>
        <w:rPr>
          <w:rFonts w:ascii="Arial" w:hAnsi="Arial" w:cs="Arial"/>
        </w:rPr>
        <w:t>aktualne standardy utrzymania drogi w sezonie zimowym,</w:t>
      </w:r>
    </w:p>
    <w:p w:rsidR="007F2C6B" w:rsidRDefault="007F2C6B" w:rsidP="007F2C6B">
      <w:pPr>
        <w:widowControl/>
        <w:numPr>
          <w:ilvl w:val="0"/>
          <w:numId w:val="71"/>
        </w:numPr>
        <w:overflowPunct w:val="0"/>
        <w:autoSpaceDE w:val="0"/>
        <w:autoSpaceDN w:val="0"/>
        <w:adjustRightInd w:val="0"/>
        <w:ind w:left="283" w:hanging="283"/>
        <w:jc w:val="both"/>
        <w:textAlignment w:val="baseline"/>
        <w:rPr>
          <w:rFonts w:ascii="Arial" w:hAnsi="Arial" w:cs="Arial"/>
        </w:rPr>
      </w:pPr>
      <w:r>
        <w:rPr>
          <w:rFonts w:ascii="Arial" w:hAnsi="Arial" w:cs="Arial"/>
        </w:rPr>
        <w:t>wymagania odnośnie materiałów, sprzętu i sposobu zwalczania śliskości zimowej.</w:t>
      </w:r>
    </w:p>
    <w:p w:rsidR="007F2C6B" w:rsidRDefault="007F2C6B" w:rsidP="007F2C6B">
      <w:pPr>
        <w:rPr>
          <w:rFonts w:ascii="Arial" w:hAnsi="Arial" w:cs="Arial"/>
        </w:rPr>
      </w:pPr>
      <w:r>
        <w:rPr>
          <w:rFonts w:ascii="Arial" w:hAnsi="Arial" w:cs="Arial"/>
        </w:rPr>
        <w:tab/>
        <w:t>Przed przystąpieniem do robót Wykonawca jest zobowiązany opracować i przedstawić do akceptacji Inżyniera program zwalczania śliskości zimowej, określający zamierzony sposób wykonania, możliwości kadrowe i plan organizacji robót z wykazem sprzętu                          i jego parametrami.</w:t>
      </w:r>
    </w:p>
    <w:p w:rsidR="007F2C6B" w:rsidRDefault="007F2C6B" w:rsidP="007F2C6B">
      <w:pPr>
        <w:numPr>
          <w:ilvl w:val="12"/>
          <w:numId w:val="0"/>
        </w:numPr>
        <w:rPr>
          <w:rFonts w:ascii="Arial" w:hAnsi="Arial" w:cs="Arial"/>
        </w:rPr>
      </w:pPr>
      <w:r>
        <w:rPr>
          <w:rFonts w:ascii="Arial" w:hAnsi="Arial" w:cs="Arial"/>
        </w:rPr>
        <w:tab/>
        <w:t xml:space="preserve">Przed przystąpieniem do robót Wykonawca powinien przedstawić Inżynierowi </w:t>
      </w:r>
      <w:r>
        <w:rPr>
          <w:rFonts w:ascii="Arial" w:hAnsi="Arial" w:cs="Arial"/>
        </w:rPr>
        <w:lastRenderedPageBreak/>
        <w:t>dokumenty dopuszczające materiały do stosowania (np. deklaracje zgodności, aprobaty techniczne, pozytywne opinie uprawnionego laboratorium).</w:t>
      </w:r>
    </w:p>
    <w:p w:rsidR="007F2C6B" w:rsidRDefault="007F2C6B" w:rsidP="007F2C6B">
      <w:pPr>
        <w:numPr>
          <w:ilvl w:val="12"/>
          <w:numId w:val="0"/>
        </w:numPr>
        <w:rPr>
          <w:rFonts w:ascii="Arial" w:hAnsi="Arial" w:cs="Arial"/>
        </w:rPr>
      </w:pPr>
      <w:r>
        <w:rPr>
          <w:rFonts w:ascii="Arial" w:hAnsi="Arial" w:cs="Arial"/>
        </w:rPr>
        <w:tab/>
        <w:t>Zaleca się następujące laboratoryjne zasady badania środków materiałowych do usuwania śliskości zimowej:</w:t>
      </w:r>
    </w:p>
    <w:p w:rsidR="007F2C6B" w:rsidRDefault="007F2C6B" w:rsidP="007F2C6B">
      <w:pPr>
        <w:widowControl/>
        <w:numPr>
          <w:ilvl w:val="0"/>
          <w:numId w:val="72"/>
        </w:numPr>
        <w:overflowPunct w:val="0"/>
        <w:autoSpaceDE w:val="0"/>
        <w:autoSpaceDN w:val="0"/>
        <w:adjustRightInd w:val="0"/>
        <w:ind w:left="283" w:hanging="283"/>
        <w:jc w:val="both"/>
        <w:textAlignment w:val="baseline"/>
        <w:rPr>
          <w:rFonts w:ascii="Arial" w:hAnsi="Arial" w:cs="Arial"/>
        </w:rPr>
      </w:pPr>
      <w:r>
        <w:rPr>
          <w:rFonts w:ascii="Arial" w:hAnsi="Arial" w:cs="Arial"/>
        </w:rPr>
        <w:t>badaniom podlega każda partia dostawy bez względu na wielkość,</w:t>
      </w:r>
    </w:p>
    <w:p w:rsidR="007F2C6B" w:rsidRDefault="007F2C6B" w:rsidP="007F2C6B">
      <w:pPr>
        <w:widowControl/>
        <w:numPr>
          <w:ilvl w:val="0"/>
          <w:numId w:val="73"/>
        </w:numPr>
        <w:overflowPunct w:val="0"/>
        <w:autoSpaceDE w:val="0"/>
        <w:autoSpaceDN w:val="0"/>
        <w:adjustRightInd w:val="0"/>
        <w:ind w:left="283" w:hanging="283"/>
        <w:jc w:val="both"/>
        <w:textAlignment w:val="baseline"/>
        <w:rPr>
          <w:rFonts w:ascii="Arial" w:hAnsi="Arial" w:cs="Arial"/>
        </w:rPr>
      </w:pPr>
      <w:r>
        <w:rPr>
          <w:rFonts w:ascii="Arial" w:hAnsi="Arial" w:cs="Arial"/>
        </w:rPr>
        <w:t>minimalna liczba badań wynosi:</w:t>
      </w:r>
    </w:p>
    <w:p w:rsidR="007F2C6B" w:rsidRDefault="007F2C6B" w:rsidP="007F2C6B">
      <w:pPr>
        <w:widowControl/>
        <w:numPr>
          <w:ilvl w:val="0"/>
          <w:numId w:val="74"/>
        </w:numPr>
        <w:overflowPunct w:val="0"/>
        <w:autoSpaceDE w:val="0"/>
        <w:autoSpaceDN w:val="0"/>
        <w:adjustRightInd w:val="0"/>
        <w:ind w:left="571" w:hanging="283"/>
        <w:jc w:val="both"/>
        <w:textAlignment w:val="baseline"/>
        <w:rPr>
          <w:rFonts w:ascii="Arial" w:hAnsi="Arial" w:cs="Arial"/>
        </w:rPr>
      </w:pPr>
      <w:r>
        <w:rPr>
          <w:rFonts w:ascii="Arial" w:hAnsi="Arial" w:cs="Arial"/>
        </w:rPr>
        <w:t xml:space="preserve">  2 przy dostawie do 50 ton,</w:t>
      </w:r>
    </w:p>
    <w:p w:rsidR="007F2C6B" w:rsidRDefault="007F2C6B" w:rsidP="007F2C6B">
      <w:pPr>
        <w:widowControl/>
        <w:numPr>
          <w:ilvl w:val="0"/>
          <w:numId w:val="75"/>
        </w:numPr>
        <w:overflowPunct w:val="0"/>
        <w:autoSpaceDE w:val="0"/>
        <w:autoSpaceDN w:val="0"/>
        <w:adjustRightInd w:val="0"/>
        <w:ind w:left="571" w:hanging="283"/>
        <w:jc w:val="both"/>
        <w:textAlignment w:val="baseline"/>
        <w:rPr>
          <w:rFonts w:ascii="Arial" w:hAnsi="Arial" w:cs="Arial"/>
        </w:rPr>
      </w:pPr>
      <w:r>
        <w:rPr>
          <w:rFonts w:ascii="Arial" w:hAnsi="Arial" w:cs="Arial"/>
        </w:rPr>
        <w:t>10 przy dostawie do 500 ton,</w:t>
      </w:r>
    </w:p>
    <w:p w:rsidR="007F2C6B" w:rsidRDefault="007F2C6B" w:rsidP="007F2C6B">
      <w:pPr>
        <w:widowControl/>
        <w:numPr>
          <w:ilvl w:val="0"/>
          <w:numId w:val="76"/>
        </w:numPr>
        <w:overflowPunct w:val="0"/>
        <w:autoSpaceDE w:val="0"/>
        <w:autoSpaceDN w:val="0"/>
        <w:adjustRightInd w:val="0"/>
        <w:ind w:left="571" w:hanging="283"/>
        <w:jc w:val="both"/>
        <w:textAlignment w:val="baseline"/>
        <w:rPr>
          <w:rFonts w:ascii="Arial" w:hAnsi="Arial" w:cs="Arial"/>
        </w:rPr>
      </w:pPr>
      <w:r>
        <w:rPr>
          <w:rFonts w:ascii="Arial" w:hAnsi="Arial" w:cs="Arial"/>
        </w:rPr>
        <w:t>1 na 100 ton przy dostawie powyżej 500 ton,</w:t>
      </w:r>
    </w:p>
    <w:p w:rsidR="007F2C6B" w:rsidRDefault="007F2C6B" w:rsidP="007F2C6B">
      <w:pPr>
        <w:widowControl/>
        <w:numPr>
          <w:ilvl w:val="0"/>
          <w:numId w:val="77"/>
        </w:numPr>
        <w:overflowPunct w:val="0"/>
        <w:autoSpaceDE w:val="0"/>
        <w:autoSpaceDN w:val="0"/>
        <w:adjustRightInd w:val="0"/>
        <w:ind w:left="283" w:hanging="283"/>
        <w:jc w:val="both"/>
        <w:textAlignment w:val="baseline"/>
        <w:rPr>
          <w:rFonts w:ascii="Arial" w:hAnsi="Arial" w:cs="Arial"/>
        </w:rPr>
      </w:pPr>
      <w:r>
        <w:rPr>
          <w:rFonts w:ascii="Arial" w:hAnsi="Arial" w:cs="Arial"/>
        </w:rPr>
        <w:t xml:space="preserve">badania soli drogowej i materiałów </w:t>
      </w:r>
      <w:proofErr w:type="spellStart"/>
      <w:r>
        <w:rPr>
          <w:rFonts w:ascii="Arial" w:hAnsi="Arial" w:cs="Arial"/>
        </w:rPr>
        <w:t>uszorstniających</w:t>
      </w:r>
      <w:proofErr w:type="spellEnd"/>
      <w:r>
        <w:rPr>
          <w:rFonts w:ascii="Arial" w:hAnsi="Arial" w:cs="Arial"/>
        </w:rPr>
        <w:t xml:space="preserve"> należy przeprowadzać w celu stwierdzenia zgodności z wymaganiami norm wymienionych w </w:t>
      </w:r>
      <w:proofErr w:type="spellStart"/>
      <w:r>
        <w:rPr>
          <w:rFonts w:ascii="Arial" w:hAnsi="Arial" w:cs="Arial"/>
        </w:rPr>
        <w:t>pkcie</w:t>
      </w:r>
      <w:proofErr w:type="spellEnd"/>
      <w:r>
        <w:rPr>
          <w:rFonts w:ascii="Arial" w:hAnsi="Arial" w:cs="Arial"/>
        </w:rPr>
        <w:t xml:space="preserve"> 2. Mieszaniny materiałów </w:t>
      </w:r>
      <w:proofErr w:type="spellStart"/>
      <w:r>
        <w:rPr>
          <w:rFonts w:ascii="Arial" w:hAnsi="Arial" w:cs="Arial"/>
        </w:rPr>
        <w:t>uszorstniających</w:t>
      </w:r>
      <w:proofErr w:type="spellEnd"/>
      <w:r>
        <w:rPr>
          <w:rFonts w:ascii="Arial" w:hAnsi="Arial" w:cs="Arial"/>
        </w:rPr>
        <w:t xml:space="preserve"> winny odpowiadać wymaganiom technicznym ustalonym przez administrację drogową (przykład podano                     w zał. 5),</w:t>
      </w:r>
    </w:p>
    <w:p w:rsidR="007F2C6B" w:rsidRDefault="007F2C6B" w:rsidP="007F2C6B">
      <w:pPr>
        <w:widowControl/>
        <w:numPr>
          <w:ilvl w:val="0"/>
          <w:numId w:val="78"/>
        </w:numPr>
        <w:overflowPunct w:val="0"/>
        <w:autoSpaceDE w:val="0"/>
        <w:autoSpaceDN w:val="0"/>
        <w:adjustRightInd w:val="0"/>
        <w:ind w:left="283" w:hanging="283"/>
        <w:jc w:val="both"/>
        <w:textAlignment w:val="baseline"/>
        <w:rPr>
          <w:rFonts w:ascii="Arial" w:hAnsi="Arial" w:cs="Arial"/>
        </w:rPr>
      </w:pPr>
      <w:r>
        <w:rPr>
          <w:rFonts w:ascii="Arial" w:hAnsi="Arial" w:cs="Arial"/>
        </w:rPr>
        <w:t xml:space="preserve">kontroli podlega każda partia dostawy materiałów </w:t>
      </w:r>
      <w:proofErr w:type="spellStart"/>
      <w:r>
        <w:rPr>
          <w:rFonts w:ascii="Arial" w:hAnsi="Arial" w:cs="Arial"/>
        </w:rPr>
        <w:t>uszorstniających</w:t>
      </w:r>
      <w:proofErr w:type="spellEnd"/>
      <w:r>
        <w:rPr>
          <w:rFonts w:ascii="Arial" w:hAnsi="Arial" w:cs="Arial"/>
        </w:rPr>
        <w:t>, jeśli pochodzi z przemysłu. Jeśli pochodzi                 z piaskowni, gdzie materiał jest jednorodny - na początku sezonu. Liczba badań jak wyżej,</w:t>
      </w:r>
    </w:p>
    <w:p w:rsidR="007F2C6B" w:rsidRDefault="007F2C6B" w:rsidP="007F2C6B">
      <w:pPr>
        <w:widowControl/>
        <w:numPr>
          <w:ilvl w:val="0"/>
          <w:numId w:val="79"/>
        </w:numPr>
        <w:overflowPunct w:val="0"/>
        <w:autoSpaceDE w:val="0"/>
        <w:autoSpaceDN w:val="0"/>
        <w:adjustRightInd w:val="0"/>
        <w:ind w:left="283" w:hanging="283"/>
        <w:jc w:val="both"/>
        <w:textAlignment w:val="baseline"/>
        <w:rPr>
          <w:rFonts w:ascii="Arial" w:hAnsi="Arial" w:cs="Arial"/>
        </w:rPr>
      </w:pPr>
      <w:r>
        <w:rPr>
          <w:rFonts w:ascii="Arial" w:hAnsi="Arial" w:cs="Arial"/>
        </w:rPr>
        <w:t xml:space="preserve">mieszaniny materiałów </w:t>
      </w:r>
      <w:proofErr w:type="spellStart"/>
      <w:r>
        <w:rPr>
          <w:rFonts w:ascii="Arial" w:hAnsi="Arial" w:cs="Arial"/>
        </w:rPr>
        <w:t>uszorstniających</w:t>
      </w:r>
      <w:proofErr w:type="spellEnd"/>
      <w:r>
        <w:rPr>
          <w:rFonts w:ascii="Arial" w:hAnsi="Arial" w:cs="Arial"/>
        </w:rPr>
        <w:t xml:space="preserve"> i soli drogowej podlegają badaniom na zawartość chlorków rozpuszczalnych w wodzie. Liczba badań jak wyżej.</w:t>
      </w:r>
    </w:p>
    <w:p w:rsidR="007F2C6B" w:rsidRDefault="007F2C6B" w:rsidP="007F2C6B">
      <w:pPr>
        <w:pStyle w:val="Nagwek2"/>
        <w:rPr>
          <w:rFonts w:ascii="Arial" w:hAnsi="Arial" w:cs="Arial"/>
          <w:sz w:val="24"/>
          <w:szCs w:val="24"/>
        </w:rPr>
      </w:pPr>
      <w:r>
        <w:rPr>
          <w:rFonts w:ascii="Arial" w:hAnsi="Arial" w:cs="Arial"/>
          <w:sz w:val="24"/>
          <w:szCs w:val="24"/>
        </w:rPr>
        <w:t>6.2. Badania w czasie robót</w:t>
      </w:r>
    </w:p>
    <w:p w:rsidR="007F2C6B" w:rsidRDefault="007F2C6B" w:rsidP="007F2C6B">
      <w:pPr>
        <w:numPr>
          <w:ilvl w:val="12"/>
          <w:numId w:val="0"/>
        </w:numPr>
        <w:rPr>
          <w:rFonts w:ascii="Arial" w:hAnsi="Arial" w:cs="Arial"/>
        </w:rPr>
      </w:pPr>
      <w:r>
        <w:rPr>
          <w:rFonts w:ascii="Arial" w:hAnsi="Arial" w:cs="Arial"/>
        </w:rPr>
        <w:tab/>
        <w:t>Częstotliwość oraz zakres badań i pomiarów, które należy wykonać  w czasie robót podaje tablica 2.</w:t>
      </w:r>
    </w:p>
    <w:p w:rsidR="007F2C6B" w:rsidRDefault="007F2C6B" w:rsidP="007F2C6B">
      <w:pPr>
        <w:pStyle w:val="Nagwek2"/>
        <w:numPr>
          <w:ilvl w:val="12"/>
          <w:numId w:val="0"/>
        </w:numPr>
        <w:rPr>
          <w:rFonts w:ascii="Arial" w:hAnsi="Arial" w:cs="Arial"/>
          <w:b w:val="0"/>
          <w:sz w:val="24"/>
          <w:szCs w:val="24"/>
        </w:rPr>
      </w:pPr>
      <w:r>
        <w:rPr>
          <w:rFonts w:ascii="Arial" w:hAnsi="Arial" w:cs="Arial"/>
          <w:b w:val="0"/>
          <w:sz w:val="24"/>
          <w:szCs w:val="24"/>
        </w:rPr>
        <w:t>Tablica 2. Częstotliwość oraz zakres badań i pomiarów w czasie robót</w:t>
      </w:r>
    </w:p>
    <w:tbl>
      <w:tblPr>
        <w:tblW w:w="0" w:type="auto"/>
        <w:tblInd w:w="-69" w:type="dxa"/>
        <w:tblLayout w:type="fixed"/>
        <w:tblCellMar>
          <w:left w:w="0" w:type="dxa"/>
          <w:right w:w="0" w:type="dxa"/>
        </w:tblCellMar>
        <w:tblLook w:val="04A0"/>
      </w:tblPr>
      <w:tblGrid>
        <w:gridCol w:w="496"/>
        <w:gridCol w:w="4394"/>
        <w:gridCol w:w="1310"/>
        <w:gridCol w:w="1325"/>
      </w:tblGrid>
      <w:tr w:rsidR="007F2C6B" w:rsidTr="00081A57">
        <w:trPr>
          <w:cantSplit/>
        </w:trPr>
        <w:tc>
          <w:tcPr>
            <w:tcW w:w="496" w:type="dxa"/>
            <w:tcBorders>
              <w:top w:val="single" w:sz="6" w:space="0" w:color="000000"/>
              <w:left w:val="single" w:sz="6" w:space="0" w:color="000000"/>
              <w:bottom w:val="double" w:sz="6" w:space="0" w:color="000000"/>
              <w:right w:val="nil"/>
            </w:tcBorders>
            <w:hideMark/>
          </w:tcPr>
          <w:p w:rsidR="007F2C6B" w:rsidRDefault="007F2C6B" w:rsidP="00081A57">
            <w:pPr>
              <w:spacing w:before="120" w:line="276" w:lineRule="auto"/>
              <w:jc w:val="center"/>
              <w:rPr>
                <w:rFonts w:ascii="Arial" w:eastAsia="Times New Roman" w:hAnsi="Arial" w:cs="Arial"/>
              </w:rPr>
            </w:pPr>
            <w:r>
              <w:rPr>
                <w:rFonts w:ascii="Arial" w:hAnsi="Arial" w:cs="Arial"/>
              </w:rPr>
              <w:t>Lp.</w:t>
            </w:r>
          </w:p>
        </w:tc>
        <w:tc>
          <w:tcPr>
            <w:tcW w:w="4394" w:type="dxa"/>
            <w:tcBorders>
              <w:top w:val="single" w:sz="6" w:space="0" w:color="000000"/>
              <w:left w:val="single" w:sz="6" w:space="0" w:color="000000"/>
              <w:bottom w:val="double" w:sz="6" w:space="0" w:color="000000"/>
              <w:right w:val="nil"/>
            </w:tcBorders>
            <w:hideMark/>
          </w:tcPr>
          <w:p w:rsidR="007F2C6B" w:rsidRDefault="007F2C6B" w:rsidP="00081A57">
            <w:pPr>
              <w:spacing w:before="120" w:line="276" w:lineRule="auto"/>
              <w:jc w:val="center"/>
              <w:rPr>
                <w:rFonts w:ascii="Arial" w:eastAsia="Times New Roman" w:hAnsi="Arial" w:cs="Arial"/>
              </w:rPr>
            </w:pPr>
            <w:r>
              <w:rPr>
                <w:rFonts w:ascii="Arial" w:hAnsi="Arial" w:cs="Arial"/>
              </w:rPr>
              <w:t>Wyszczególnienie badań i pomiarów</w:t>
            </w:r>
          </w:p>
        </w:tc>
        <w:tc>
          <w:tcPr>
            <w:tcW w:w="1310" w:type="dxa"/>
            <w:tcBorders>
              <w:top w:val="single" w:sz="6" w:space="0" w:color="000000"/>
              <w:left w:val="single" w:sz="6" w:space="0" w:color="000000"/>
              <w:bottom w:val="double" w:sz="6" w:space="0" w:color="000000"/>
              <w:right w:val="nil"/>
            </w:tcBorders>
            <w:hideMark/>
          </w:tcPr>
          <w:p w:rsidR="007F2C6B" w:rsidRDefault="007F2C6B" w:rsidP="00081A57">
            <w:pPr>
              <w:spacing w:line="276" w:lineRule="auto"/>
              <w:jc w:val="center"/>
              <w:rPr>
                <w:rFonts w:ascii="Arial" w:eastAsia="Times New Roman" w:hAnsi="Arial" w:cs="Arial"/>
              </w:rPr>
            </w:pPr>
            <w:r>
              <w:rPr>
                <w:rFonts w:ascii="Arial" w:hAnsi="Arial" w:cs="Arial"/>
              </w:rPr>
              <w:t>Częstotliwość badań</w:t>
            </w:r>
          </w:p>
        </w:tc>
        <w:tc>
          <w:tcPr>
            <w:tcW w:w="1325" w:type="dxa"/>
            <w:tcBorders>
              <w:top w:val="single" w:sz="6" w:space="0" w:color="000000"/>
              <w:left w:val="single" w:sz="6" w:space="0" w:color="000000"/>
              <w:bottom w:val="double" w:sz="6" w:space="0" w:color="000000"/>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Wartości dopuszczalne</w:t>
            </w:r>
          </w:p>
        </w:tc>
      </w:tr>
      <w:tr w:rsidR="007F2C6B" w:rsidTr="00081A57">
        <w:trPr>
          <w:cantSplit/>
        </w:trPr>
        <w:tc>
          <w:tcPr>
            <w:tcW w:w="496" w:type="dxa"/>
            <w:tcBorders>
              <w:top w:val="nil"/>
              <w:left w:val="single" w:sz="6" w:space="0" w:color="000000"/>
              <w:bottom w:val="single" w:sz="6" w:space="0" w:color="000000"/>
              <w:right w:val="nil"/>
            </w:tcBorders>
            <w:hideMark/>
          </w:tcPr>
          <w:p w:rsidR="007F2C6B" w:rsidRDefault="007F2C6B" w:rsidP="00081A57">
            <w:pPr>
              <w:spacing w:before="60" w:after="60" w:line="276" w:lineRule="auto"/>
              <w:jc w:val="center"/>
              <w:rPr>
                <w:rFonts w:ascii="Arial" w:eastAsia="Times New Roman" w:hAnsi="Arial" w:cs="Arial"/>
              </w:rPr>
            </w:pPr>
            <w:r>
              <w:rPr>
                <w:rFonts w:ascii="Arial" w:hAnsi="Arial" w:cs="Arial"/>
              </w:rPr>
              <w:t>1</w:t>
            </w:r>
          </w:p>
        </w:tc>
        <w:tc>
          <w:tcPr>
            <w:tcW w:w="4394" w:type="dxa"/>
            <w:tcBorders>
              <w:top w:val="nil"/>
              <w:left w:val="single" w:sz="6" w:space="0" w:color="000000"/>
              <w:bottom w:val="single" w:sz="6" w:space="0" w:color="000000"/>
              <w:right w:val="nil"/>
            </w:tcBorders>
            <w:hideMark/>
          </w:tcPr>
          <w:p w:rsidR="007F2C6B" w:rsidRDefault="007F2C6B" w:rsidP="00081A57">
            <w:pPr>
              <w:spacing w:before="60" w:after="60" w:line="276" w:lineRule="auto"/>
              <w:rPr>
                <w:rFonts w:ascii="Arial" w:eastAsia="Times New Roman" w:hAnsi="Arial" w:cs="Arial"/>
              </w:rPr>
            </w:pPr>
            <w:r>
              <w:rPr>
                <w:rFonts w:ascii="Arial" w:hAnsi="Arial" w:cs="Arial"/>
              </w:rPr>
              <w:t>Akceptacja programu zwalczania śliskości zimowej</w:t>
            </w:r>
          </w:p>
        </w:tc>
        <w:tc>
          <w:tcPr>
            <w:tcW w:w="1310" w:type="dxa"/>
            <w:tcBorders>
              <w:top w:val="nil"/>
              <w:left w:val="single" w:sz="6" w:space="0" w:color="000000"/>
              <w:bottom w:val="single" w:sz="6" w:space="0" w:color="000000"/>
              <w:right w:val="nil"/>
            </w:tcBorders>
            <w:hideMark/>
          </w:tcPr>
          <w:p w:rsidR="007F2C6B" w:rsidRDefault="007F2C6B" w:rsidP="00081A57">
            <w:pPr>
              <w:spacing w:before="60" w:after="60" w:line="276" w:lineRule="auto"/>
              <w:jc w:val="center"/>
              <w:rPr>
                <w:rFonts w:ascii="Arial" w:eastAsia="Times New Roman" w:hAnsi="Arial" w:cs="Arial"/>
              </w:rPr>
            </w:pPr>
            <w:r>
              <w:rPr>
                <w:rFonts w:ascii="Arial" w:hAnsi="Arial" w:cs="Arial"/>
              </w:rPr>
              <w:t>1 raz</w:t>
            </w:r>
          </w:p>
        </w:tc>
        <w:tc>
          <w:tcPr>
            <w:tcW w:w="1325" w:type="dxa"/>
            <w:tcBorders>
              <w:top w:val="nil"/>
              <w:left w:val="single" w:sz="6" w:space="0" w:color="000000"/>
              <w:bottom w:val="single" w:sz="6" w:space="0" w:color="000000"/>
              <w:right w:val="single" w:sz="6" w:space="0" w:color="000000"/>
            </w:tcBorders>
            <w:hideMark/>
          </w:tcPr>
          <w:p w:rsidR="007F2C6B" w:rsidRDefault="007F2C6B" w:rsidP="00081A57">
            <w:pPr>
              <w:spacing w:before="60" w:after="60" w:line="276" w:lineRule="auto"/>
              <w:jc w:val="center"/>
              <w:rPr>
                <w:rFonts w:ascii="Arial" w:eastAsia="Times New Roman" w:hAnsi="Arial" w:cs="Arial"/>
              </w:rPr>
            </w:pPr>
            <w:r>
              <w:rPr>
                <w:rFonts w:ascii="Arial" w:hAnsi="Arial" w:cs="Arial"/>
              </w:rPr>
              <w:t>-</w:t>
            </w:r>
          </w:p>
        </w:tc>
      </w:tr>
      <w:tr w:rsidR="007F2C6B" w:rsidTr="00081A57">
        <w:trPr>
          <w:cantSplit/>
        </w:trPr>
        <w:tc>
          <w:tcPr>
            <w:tcW w:w="496" w:type="dxa"/>
            <w:tcBorders>
              <w:top w:val="nil"/>
              <w:left w:val="single" w:sz="6" w:space="0" w:color="000000"/>
              <w:bottom w:val="single" w:sz="6" w:space="0" w:color="000000"/>
              <w:right w:val="nil"/>
            </w:tcBorders>
            <w:hideMark/>
          </w:tcPr>
          <w:p w:rsidR="007F2C6B" w:rsidRDefault="007F2C6B" w:rsidP="00081A57">
            <w:pPr>
              <w:spacing w:before="120" w:line="276" w:lineRule="auto"/>
              <w:jc w:val="center"/>
              <w:rPr>
                <w:rFonts w:ascii="Arial" w:eastAsia="Times New Roman" w:hAnsi="Arial" w:cs="Arial"/>
              </w:rPr>
            </w:pPr>
            <w:r>
              <w:rPr>
                <w:rFonts w:ascii="Arial" w:hAnsi="Arial" w:cs="Arial"/>
              </w:rPr>
              <w:t>2</w:t>
            </w:r>
          </w:p>
        </w:tc>
        <w:tc>
          <w:tcPr>
            <w:tcW w:w="4394" w:type="dxa"/>
            <w:tcBorders>
              <w:top w:val="nil"/>
              <w:left w:val="single" w:sz="6" w:space="0" w:color="000000"/>
              <w:bottom w:val="single" w:sz="6" w:space="0" w:color="000000"/>
              <w:right w:val="nil"/>
            </w:tcBorders>
            <w:hideMark/>
          </w:tcPr>
          <w:p w:rsidR="007F2C6B" w:rsidRDefault="007F2C6B" w:rsidP="00081A57">
            <w:pPr>
              <w:spacing w:line="276" w:lineRule="auto"/>
              <w:rPr>
                <w:rFonts w:ascii="Arial" w:eastAsia="Times New Roman" w:hAnsi="Arial" w:cs="Arial"/>
              </w:rPr>
            </w:pPr>
            <w:r>
              <w:rPr>
                <w:rFonts w:ascii="Arial" w:hAnsi="Arial" w:cs="Arial"/>
              </w:rPr>
              <w:t>Sprawdzenie wykonania prac przygotowawczych (jeśli zostały powierzone Wykonawcy)</w:t>
            </w:r>
          </w:p>
        </w:tc>
        <w:tc>
          <w:tcPr>
            <w:tcW w:w="1310" w:type="dxa"/>
            <w:tcBorders>
              <w:top w:val="nil"/>
              <w:left w:val="single" w:sz="6" w:space="0" w:color="000000"/>
              <w:bottom w:val="single" w:sz="6" w:space="0" w:color="000000"/>
              <w:right w:val="nil"/>
            </w:tcBorders>
            <w:hideMark/>
          </w:tcPr>
          <w:p w:rsidR="007F2C6B" w:rsidRDefault="007F2C6B" w:rsidP="00081A57">
            <w:pPr>
              <w:spacing w:before="120" w:line="276" w:lineRule="auto"/>
              <w:jc w:val="center"/>
              <w:rPr>
                <w:rFonts w:ascii="Arial" w:eastAsia="Times New Roman" w:hAnsi="Arial" w:cs="Arial"/>
              </w:rPr>
            </w:pPr>
            <w:r>
              <w:rPr>
                <w:rFonts w:ascii="Arial" w:hAnsi="Arial" w:cs="Arial"/>
              </w:rPr>
              <w:t>1 raz</w:t>
            </w:r>
          </w:p>
        </w:tc>
        <w:tc>
          <w:tcPr>
            <w:tcW w:w="1325" w:type="dxa"/>
            <w:tcBorders>
              <w:top w:val="nil"/>
              <w:left w:val="single" w:sz="6" w:space="0" w:color="000000"/>
              <w:bottom w:val="single" w:sz="6" w:space="0" w:color="000000"/>
              <w:right w:val="single" w:sz="6" w:space="0" w:color="000000"/>
            </w:tcBorders>
            <w:hideMark/>
          </w:tcPr>
          <w:p w:rsidR="007F2C6B" w:rsidRDefault="007F2C6B" w:rsidP="00081A57">
            <w:pPr>
              <w:spacing w:before="120" w:line="276" w:lineRule="auto"/>
              <w:jc w:val="center"/>
              <w:rPr>
                <w:rFonts w:ascii="Arial" w:eastAsia="Times New Roman" w:hAnsi="Arial" w:cs="Arial"/>
              </w:rPr>
            </w:pPr>
            <w:r>
              <w:rPr>
                <w:rFonts w:ascii="Arial" w:hAnsi="Arial" w:cs="Arial"/>
              </w:rPr>
              <w:t xml:space="preserve">Wg </w:t>
            </w:r>
            <w:proofErr w:type="spellStart"/>
            <w:r>
              <w:rPr>
                <w:rFonts w:ascii="Arial" w:hAnsi="Arial" w:cs="Arial"/>
              </w:rPr>
              <w:t>pktu</w:t>
            </w:r>
            <w:proofErr w:type="spellEnd"/>
            <w:r>
              <w:rPr>
                <w:rFonts w:ascii="Arial" w:hAnsi="Arial" w:cs="Arial"/>
              </w:rPr>
              <w:t xml:space="preserve"> 5.2</w:t>
            </w:r>
          </w:p>
        </w:tc>
      </w:tr>
      <w:tr w:rsidR="007F2C6B" w:rsidTr="00081A57">
        <w:trPr>
          <w:cantSplit/>
        </w:trPr>
        <w:tc>
          <w:tcPr>
            <w:tcW w:w="496" w:type="dxa"/>
            <w:tcBorders>
              <w:top w:val="nil"/>
              <w:left w:val="single" w:sz="6" w:space="0" w:color="000000"/>
              <w:bottom w:val="single" w:sz="6" w:space="0" w:color="000000"/>
              <w:right w:val="nil"/>
            </w:tcBorders>
            <w:hideMark/>
          </w:tcPr>
          <w:p w:rsidR="007F2C6B" w:rsidRDefault="007F2C6B" w:rsidP="00081A57">
            <w:pPr>
              <w:spacing w:before="120" w:line="276" w:lineRule="auto"/>
              <w:jc w:val="center"/>
              <w:rPr>
                <w:rFonts w:ascii="Arial" w:eastAsia="Times New Roman" w:hAnsi="Arial" w:cs="Arial"/>
              </w:rPr>
            </w:pPr>
            <w:r>
              <w:rPr>
                <w:rFonts w:ascii="Arial" w:hAnsi="Arial" w:cs="Arial"/>
              </w:rPr>
              <w:t>3</w:t>
            </w:r>
          </w:p>
        </w:tc>
        <w:tc>
          <w:tcPr>
            <w:tcW w:w="4394" w:type="dxa"/>
            <w:tcBorders>
              <w:top w:val="nil"/>
              <w:left w:val="single" w:sz="6" w:space="0" w:color="000000"/>
              <w:bottom w:val="single" w:sz="6" w:space="0" w:color="000000"/>
              <w:right w:val="nil"/>
            </w:tcBorders>
            <w:hideMark/>
          </w:tcPr>
          <w:p w:rsidR="007F2C6B" w:rsidRDefault="007F2C6B" w:rsidP="00081A57">
            <w:pPr>
              <w:spacing w:before="120" w:line="276" w:lineRule="auto"/>
              <w:rPr>
                <w:rFonts w:ascii="Arial" w:eastAsia="Times New Roman" w:hAnsi="Arial" w:cs="Arial"/>
              </w:rPr>
            </w:pPr>
            <w:r>
              <w:rPr>
                <w:rFonts w:ascii="Arial" w:hAnsi="Arial" w:cs="Arial"/>
              </w:rPr>
              <w:t>Sprawdzenie wykonania likwidacji śliskości zimowej</w:t>
            </w:r>
          </w:p>
        </w:tc>
        <w:tc>
          <w:tcPr>
            <w:tcW w:w="1310" w:type="dxa"/>
            <w:tcBorders>
              <w:top w:val="nil"/>
              <w:left w:val="single" w:sz="6" w:space="0" w:color="000000"/>
              <w:bottom w:val="single" w:sz="6" w:space="0" w:color="000000"/>
              <w:right w:val="nil"/>
            </w:tcBorders>
            <w:hideMark/>
          </w:tcPr>
          <w:p w:rsidR="007F2C6B" w:rsidRDefault="007F2C6B" w:rsidP="00081A57">
            <w:pPr>
              <w:spacing w:before="120" w:line="276" w:lineRule="auto"/>
              <w:jc w:val="center"/>
              <w:rPr>
                <w:rFonts w:ascii="Arial" w:eastAsia="Times New Roman" w:hAnsi="Arial" w:cs="Arial"/>
              </w:rPr>
            </w:pPr>
            <w:r>
              <w:rPr>
                <w:rFonts w:ascii="Arial" w:hAnsi="Arial" w:cs="Arial"/>
              </w:rPr>
              <w:t>Ocena ciągła</w:t>
            </w:r>
          </w:p>
        </w:tc>
        <w:tc>
          <w:tcPr>
            <w:tcW w:w="1325" w:type="dxa"/>
            <w:tcBorders>
              <w:top w:val="nil"/>
              <w:left w:val="single" w:sz="6" w:space="0" w:color="000000"/>
              <w:bottom w:val="single" w:sz="6" w:space="0" w:color="000000"/>
              <w:right w:val="single" w:sz="6" w:space="0" w:color="000000"/>
            </w:tcBorders>
            <w:hideMark/>
          </w:tcPr>
          <w:p w:rsidR="007F2C6B" w:rsidRDefault="007F2C6B" w:rsidP="00081A57">
            <w:pPr>
              <w:spacing w:line="276" w:lineRule="auto"/>
              <w:jc w:val="center"/>
              <w:rPr>
                <w:rFonts w:ascii="Arial" w:eastAsia="Times New Roman" w:hAnsi="Arial" w:cs="Arial"/>
              </w:rPr>
            </w:pPr>
            <w:r>
              <w:rPr>
                <w:rFonts w:ascii="Arial" w:hAnsi="Arial" w:cs="Arial"/>
              </w:rPr>
              <w:t xml:space="preserve">Wg </w:t>
            </w:r>
            <w:proofErr w:type="spellStart"/>
            <w:r>
              <w:rPr>
                <w:rFonts w:ascii="Arial" w:hAnsi="Arial" w:cs="Arial"/>
              </w:rPr>
              <w:t>pktów</w:t>
            </w:r>
            <w:proofErr w:type="spellEnd"/>
            <w:r>
              <w:rPr>
                <w:rFonts w:ascii="Arial" w:hAnsi="Arial" w:cs="Arial"/>
              </w:rPr>
              <w:t xml:space="preserve">      5.4 </w:t>
            </w:r>
            <w:r>
              <w:rPr>
                <w:rFonts w:ascii="Arial" w:hAnsi="Arial" w:cs="Arial"/>
              </w:rPr>
              <w:sym w:font="Arial" w:char="F0B8"/>
            </w:r>
            <w:r>
              <w:rPr>
                <w:rFonts w:ascii="Arial" w:hAnsi="Arial" w:cs="Arial"/>
              </w:rPr>
              <w:t xml:space="preserve"> 5.14</w:t>
            </w:r>
          </w:p>
        </w:tc>
      </w:tr>
    </w:tbl>
    <w:p w:rsidR="007F2C6B" w:rsidRDefault="007F2C6B" w:rsidP="007F2C6B">
      <w:pPr>
        <w:rPr>
          <w:rFonts w:ascii="Arial" w:eastAsia="Times New Roman" w:hAnsi="Arial" w:cs="Arial"/>
        </w:rPr>
      </w:pPr>
    </w:p>
    <w:p w:rsidR="007F2C6B" w:rsidRDefault="007F2C6B" w:rsidP="007F2C6B">
      <w:pPr>
        <w:rPr>
          <w:rFonts w:ascii="Arial" w:hAnsi="Arial" w:cs="Arial"/>
        </w:rPr>
      </w:pPr>
      <w:r>
        <w:rPr>
          <w:rFonts w:ascii="Arial" w:hAnsi="Arial" w:cs="Arial"/>
        </w:rPr>
        <w:tab/>
        <w:t>Zaleca się następujące zasady kontroli prac przy usuwaniu śliskości zimowej:</w:t>
      </w:r>
    </w:p>
    <w:p w:rsidR="007F2C6B" w:rsidRDefault="007F2C6B" w:rsidP="007F2C6B">
      <w:pPr>
        <w:widowControl/>
        <w:numPr>
          <w:ilvl w:val="0"/>
          <w:numId w:val="80"/>
        </w:numPr>
        <w:overflowPunct w:val="0"/>
        <w:autoSpaceDE w:val="0"/>
        <w:autoSpaceDN w:val="0"/>
        <w:adjustRightInd w:val="0"/>
        <w:ind w:left="283" w:hanging="283"/>
        <w:jc w:val="both"/>
        <w:textAlignment w:val="baseline"/>
        <w:rPr>
          <w:rFonts w:ascii="Arial" w:hAnsi="Arial" w:cs="Arial"/>
        </w:rPr>
      </w:pPr>
      <w:r>
        <w:rPr>
          <w:rFonts w:ascii="Arial" w:hAnsi="Arial" w:cs="Arial"/>
        </w:rPr>
        <w:t>odbiorem objęte są prace wykonane w terminie, na podstawie zapisów w dziennikach pracy sprzętu, bądź w innych dokumentach zaakceptowanych przez Inżyniera,</w:t>
      </w:r>
    </w:p>
    <w:p w:rsidR="007F2C6B" w:rsidRDefault="007F2C6B" w:rsidP="007F2C6B">
      <w:pPr>
        <w:widowControl/>
        <w:numPr>
          <w:ilvl w:val="0"/>
          <w:numId w:val="81"/>
        </w:numPr>
        <w:overflowPunct w:val="0"/>
        <w:autoSpaceDE w:val="0"/>
        <w:autoSpaceDN w:val="0"/>
        <w:adjustRightInd w:val="0"/>
        <w:ind w:left="283" w:hanging="283"/>
        <w:jc w:val="both"/>
        <w:textAlignment w:val="baseline"/>
        <w:rPr>
          <w:rFonts w:ascii="Arial" w:hAnsi="Arial" w:cs="Arial"/>
        </w:rPr>
      </w:pPr>
      <w:r>
        <w:rPr>
          <w:rFonts w:ascii="Arial" w:hAnsi="Arial" w:cs="Arial"/>
        </w:rPr>
        <w:t>przeprowadza się wyrywkową kontrolę ilości rozsypywanych środków, szerokości i długości sypania,</w:t>
      </w:r>
    </w:p>
    <w:p w:rsidR="007F2C6B" w:rsidRDefault="007F2C6B" w:rsidP="007F2C6B">
      <w:pPr>
        <w:widowControl/>
        <w:numPr>
          <w:ilvl w:val="0"/>
          <w:numId w:val="82"/>
        </w:numPr>
        <w:overflowPunct w:val="0"/>
        <w:autoSpaceDE w:val="0"/>
        <w:autoSpaceDN w:val="0"/>
        <w:adjustRightInd w:val="0"/>
        <w:ind w:left="283" w:hanging="283"/>
        <w:jc w:val="both"/>
        <w:textAlignment w:val="baseline"/>
        <w:rPr>
          <w:rFonts w:ascii="Arial" w:hAnsi="Arial" w:cs="Arial"/>
        </w:rPr>
      </w:pPr>
      <w:r>
        <w:rPr>
          <w:rFonts w:ascii="Arial" w:hAnsi="Arial" w:cs="Arial"/>
        </w:rPr>
        <w:t>odbiór wyrywkowy częściowy odbywa się w ciągu 2-3 godzin od wykonania pracy, jeśli warunki pogodowe nie niweczą wykonanej pracy,</w:t>
      </w:r>
    </w:p>
    <w:p w:rsidR="007F2C6B" w:rsidRDefault="007F2C6B" w:rsidP="007F2C6B">
      <w:pPr>
        <w:widowControl/>
        <w:numPr>
          <w:ilvl w:val="0"/>
          <w:numId w:val="83"/>
        </w:numPr>
        <w:overflowPunct w:val="0"/>
        <w:autoSpaceDE w:val="0"/>
        <w:autoSpaceDN w:val="0"/>
        <w:adjustRightInd w:val="0"/>
        <w:ind w:left="283" w:hanging="283"/>
        <w:jc w:val="both"/>
        <w:textAlignment w:val="baseline"/>
        <w:rPr>
          <w:rFonts w:ascii="Arial" w:hAnsi="Arial" w:cs="Arial"/>
        </w:rPr>
      </w:pPr>
      <w:r>
        <w:rPr>
          <w:rFonts w:ascii="Arial" w:hAnsi="Arial" w:cs="Arial"/>
        </w:rPr>
        <w:t>w ciągu tygodnia należy przeprowadzić kontrolę:</w:t>
      </w:r>
    </w:p>
    <w:p w:rsidR="007F2C6B" w:rsidRDefault="007F2C6B" w:rsidP="007F2C6B">
      <w:pPr>
        <w:widowControl/>
        <w:numPr>
          <w:ilvl w:val="0"/>
          <w:numId w:val="84"/>
        </w:numPr>
        <w:overflowPunct w:val="0"/>
        <w:autoSpaceDE w:val="0"/>
        <w:autoSpaceDN w:val="0"/>
        <w:adjustRightInd w:val="0"/>
        <w:ind w:left="571" w:hanging="283"/>
        <w:jc w:val="both"/>
        <w:textAlignment w:val="baseline"/>
        <w:rPr>
          <w:rFonts w:ascii="Arial" w:hAnsi="Arial" w:cs="Arial"/>
        </w:rPr>
      </w:pPr>
      <w:r>
        <w:rPr>
          <w:rFonts w:ascii="Arial" w:hAnsi="Arial" w:cs="Arial"/>
        </w:rPr>
        <w:t>codziennie na różnych odcinkach dróg utrzymywanych w II  standardzie,</w:t>
      </w:r>
    </w:p>
    <w:p w:rsidR="007F2C6B" w:rsidRDefault="007F2C6B" w:rsidP="007F2C6B">
      <w:pPr>
        <w:widowControl/>
        <w:numPr>
          <w:ilvl w:val="0"/>
          <w:numId w:val="85"/>
        </w:numPr>
        <w:overflowPunct w:val="0"/>
        <w:autoSpaceDE w:val="0"/>
        <w:autoSpaceDN w:val="0"/>
        <w:adjustRightInd w:val="0"/>
        <w:ind w:left="571" w:hanging="283"/>
        <w:jc w:val="both"/>
        <w:textAlignment w:val="baseline"/>
        <w:rPr>
          <w:rFonts w:ascii="Arial" w:hAnsi="Arial" w:cs="Arial"/>
        </w:rPr>
      </w:pPr>
      <w:r>
        <w:rPr>
          <w:rFonts w:ascii="Arial" w:hAnsi="Arial" w:cs="Arial"/>
        </w:rPr>
        <w:t>co 2-3 dni na drogach utrzymywanych w III standardzie, jeśli warunki pogodowe nie niweczą wykonanej pracy.</w:t>
      </w:r>
    </w:p>
    <w:p w:rsidR="007F2C6B" w:rsidRDefault="007F2C6B" w:rsidP="007F2C6B">
      <w:pPr>
        <w:widowControl/>
        <w:numPr>
          <w:ilvl w:val="0"/>
          <w:numId w:val="85"/>
        </w:numPr>
        <w:overflowPunct w:val="0"/>
        <w:autoSpaceDE w:val="0"/>
        <w:autoSpaceDN w:val="0"/>
        <w:adjustRightInd w:val="0"/>
        <w:ind w:left="571" w:hanging="283"/>
        <w:jc w:val="both"/>
        <w:textAlignment w:val="baseline"/>
        <w:rPr>
          <w:rFonts w:ascii="Arial" w:hAnsi="Arial" w:cs="Arial"/>
        </w:rPr>
      </w:pPr>
      <w:r>
        <w:rPr>
          <w:rFonts w:ascii="Arial" w:hAnsi="Arial" w:cs="Arial"/>
        </w:rPr>
        <w:lastRenderedPageBreak/>
        <w:t>Co 3-4 dni na drogach utrzymywanych w IV standardzie, jeśli warunki pogodowe nie niweczą wykonanej pracy.</w:t>
      </w:r>
    </w:p>
    <w:p w:rsidR="007F2C6B" w:rsidRDefault="007F2C6B" w:rsidP="007F2C6B">
      <w:pPr>
        <w:pStyle w:val="Nagwek2"/>
        <w:rPr>
          <w:rFonts w:ascii="Arial" w:hAnsi="Arial" w:cs="Arial"/>
          <w:sz w:val="24"/>
          <w:szCs w:val="24"/>
        </w:rPr>
      </w:pPr>
      <w:r>
        <w:rPr>
          <w:rFonts w:ascii="Arial" w:hAnsi="Arial" w:cs="Arial"/>
          <w:sz w:val="24"/>
          <w:szCs w:val="24"/>
        </w:rPr>
        <w:t>6.3. Kontrola prac porządkowych</w:t>
      </w:r>
    </w:p>
    <w:p w:rsidR="007F2C6B" w:rsidRDefault="007F2C6B" w:rsidP="007F2C6B">
      <w:pPr>
        <w:numPr>
          <w:ilvl w:val="12"/>
          <w:numId w:val="0"/>
        </w:numPr>
        <w:rPr>
          <w:rFonts w:ascii="Arial" w:hAnsi="Arial" w:cs="Arial"/>
          <w:b/>
        </w:rPr>
      </w:pPr>
      <w:r>
        <w:rPr>
          <w:rFonts w:ascii="Arial" w:hAnsi="Arial" w:cs="Arial"/>
        </w:rPr>
        <w:tab/>
      </w:r>
      <w:r>
        <w:rPr>
          <w:rFonts w:ascii="Arial" w:hAnsi="Arial" w:cs="Arial"/>
          <w:b/>
        </w:rPr>
        <w:t xml:space="preserve">Kontrola wykonania prac porządkowych, określonych w </w:t>
      </w:r>
      <w:proofErr w:type="spellStart"/>
      <w:r>
        <w:rPr>
          <w:rFonts w:ascii="Arial" w:hAnsi="Arial" w:cs="Arial"/>
          <w:b/>
        </w:rPr>
        <w:t>pkcie</w:t>
      </w:r>
      <w:proofErr w:type="spellEnd"/>
      <w:r>
        <w:rPr>
          <w:rFonts w:ascii="Arial" w:hAnsi="Arial" w:cs="Arial"/>
          <w:b/>
        </w:rPr>
        <w:t xml:space="preserve"> 5.12, polega na sprawdzeniu wizualnym:</w:t>
      </w:r>
    </w:p>
    <w:p w:rsidR="007F2C6B" w:rsidRDefault="007F2C6B" w:rsidP="007F2C6B">
      <w:pPr>
        <w:widowControl/>
        <w:numPr>
          <w:ilvl w:val="0"/>
          <w:numId w:val="86"/>
        </w:numPr>
        <w:overflowPunct w:val="0"/>
        <w:autoSpaceDE w:val="0"/>
        <w:autoSpaceDN w:val="0"/>
        <w:adjustRightInd w:val="0"/>
        <w:ind w:left="283" w:hanging="283"/>
        <w:jc w:val="both"/>
        <w:textAlignment w:val="baseline"/>
        <w:rPr>
          <w:rFonts w:ascii="Arial" w:hAnsi="Arial" w:cs="Arial"/>
          <w:b/>
        </w:rPr>
      </w:pPr>
      <w:r>
        <w:rPr>
          <w:rFonts w:ascii="Arial" w:hAnsi="Arial" w:cs="Arial"/>
          <w:b/>
        </w:rPr>
        <w:t>uporządkowania nie zużytych materiałów,</w:t>
      </w:r>
    </w:p>
    <w:p w:rsidR="007F2C6B" w:rsidRDefault="007F2C6B" w:rsidP="007F2C6B">
      <w:pPr>
        <w:widowControl/>
        <w:numPr>
          <w:ilvl w:val="0"/>
          <w:numId w:val="87"/>
        </w:numPr>
        <w:overflowPunct w:val="0"/>
        <w:autoSpaceDE w:val="0"/>
        <w:autoSpaceDN w:val="0"/>
        <w:adjustRightInd w:val="0"/>
        <w:ind w:left="283" w:hanging="283"/>
        <w:jc w:val="both"/>
        <w:textAlignment w:val="baseline"/>
        <w:rPr>
          <w:rFonts w:ascii="Arial" w:hAnsi="Arial" w:cs="Arial"/>
          <w:b/>
        </w:rPr>
      </w:pPr>
      <w:r>
        <w:rPr>
          <w:rFonts w:ascii="Arial" w:hAnsi="Arial" w:cs="Arial"/>
          <w:b/>
        </w:rPr>
        <w:t xml:space="preserve">uprzątnięcia materiału </w:t>
      </w:r>
      <w:proofErr w:type="spellStart"/>
      <w:r>
        <w:rPr>
          <w:rFonts w:ascii="Arial" w:hAnsi="Arial" w:cs="Arial"/>
          <w:b/>
        </w:rPr>
        <w:t>uszorstniającego</w:t>
      </w:r>
      <w:proofErr w:type="spellEnd"/>
      <w:r>
        <w:rPr>
          <w:rFonts w:ascii="Arial" w:hAnsi="Arial" w:cs="Arial"/>
          <w:b/>
        </w:rPr>
        <w:t xml:space="preserve"> z drogi, oczyszczenie kratek ściekowych i </w:t>
      </w:r>
      <w:proofErr w:type="spellStart"/>
      <w:r>
        <w:rPr>
          <w:rFonts w:ascii="Arial" w:hAnsi="Arial" w:cs="Arial"/>
          <w:b/>
        </w:rPr>
        <w:t>przykanalików</w:t>
      </w:r>
      <w:proofErr w:type="spellEnd"/>
      <w:r>
        <w:rPr>
          <w:rFonts w:ascii="Arial" w:hAnsi="Arial" w:cs="Arial"/>
          <w:b/>
        </w:rPr>
        <w:t>,</w:t>
      </w:r>
    </w:p>
    <w:p w:rsidR="007F2C6B" w:rsidRDefault="007F2C6B" w:rsidP="007F2C6B">
      <w:pPr>
        <w:pStyle w:val="Nagwek1"/>
        <w:rPr>
          <w:b w:val="0"/>
        </w:rPr>
      </w:pPr>
      <w:r>
        <w:t>7. Obmiar robót</w:t>
      </w:r>
    </w:p>
    <w:p w:rsidR="007F2C6B" w:rsidRDefault="007F2C6B" w:rsidP="007F2C6B">
      <w:pPr>
        <w:pStyle w:val="Nagwek2"/>
        <w:numPr>
          <w:ilvl w:val="12"/>
          <w:numId w:val="0"/>
        </w:numPr>
        <w:rPr>
          <w:rFonts w:ascii="Arial" w:hAnsi="Arial" w:cs="Arial"/>
          <w:sz w:val="24"/>
          <w:szCs w:val="24"/>
        </w:rPr>
      </w:pPr>
      <w:r>
        <w:rPr>
          <w:rFonts w:ascii="Arial" w:hAnsi="Arial" w:cs="Arial"/>
          <w:sz w:val="24"/>
          <w:szCs w:val="24"/>
        </w:rPr>
        <w:t>7.1. Jednostka obmiarowa</w:t>
      </w:r>
    </w:p>
    <w:p w:rsidR="007F2C6B" w:rsidRDefault="007F2C6B" w:rsidP="007F2C6B">
      <w:pPr>
        <w:numPr>
          <w:ilvl w:val="12"/>
          <w:numId w:val="0"/>
        </w:numPr>
        <w:rPr>
          <w:rFonts w:ascii="Arial" w:hAnsi="Arial" w:cs="Arial"/>
        </w:rPr>
      </w:pPr>
      <w:r>
        <w:rPr>
          <w:rFonts w:ascii="Arial" w:hAnsi="Arial" w:cs="Arial"/>
        </w:rPr>
        <w:tab/>
        <w:t>Jednostką obmiarową jest km  (kilometr) drogi, na której zwalcza się śliskość zimową w czasie doby (wg cen akcji czynnej              i biernej).</w:t>
      </w:r>
    </w:p>
    <w:p w:rsidR="007F2C6B" w:rsidRDefault="007F2C6B" w:rsidP="007F2C6B">
      <w:pPr>
        <w:pStyle w:val="Nagwek1"/>
        <w:numPr>
          <w:ilvl w:val="12"/>
          <w:numId w:val="0"/>
        </w:numPr>
      </w:pPr>
      <w:r>
        <w:t>8. Odbiór robót</w:t>
      </w:r>
    </w:p>
    <w:p w:rsidR="007F2C6B" w:rsidRDefault="007F2C6B" w:rsidP="007F2C6B">
      <w:pPr>
        <w:pStyle w:val="Nagwek2"/>
        <w:numPr>
          <w:ilvl w:val="12"/>
          <w:numId w:val="0"/>
        </w:numPr>
        <w:rPr>
          <w:rFonts w:ascii="Arial" w:hAnsi="Arial" w:cs="Arial"/>
          <w:sz w:val="24"/>
          <w:szCs w:val="24"/>
        </w:rPr>
      </w:pPr>
      <w:r>
        <w:rPr>
          <w:rFonts w:ascii="Arial" w:hAnsi="Arial" w:cs="Arial"/>
          <w:sz w:val="24"/>
          <w:szCs w:val="24"/>
        </w:rPr>
        <w:t>8.1. Zasady odbioru robót</w:t>
      </w:r>
    </w:p>
    <w:p w:rsidR="007F2C6B" w:rsidRDefault="007F2C6B" w:rsidP="007F2C6B">
      <w:pPr>
        <w:numPr>
          <w:ilvl w:val="12"/>
          <w:numId w:val="0"/>
        </w:numPr>
        <w:rPr>
          <w:rFonts w:ascii="Arial" w:hAnsi="Arial" w:cs="Arial"/>
        </w:rPr>
      </w:pPr>
      <w:r>
        <w:rPr>
          <w:rFonts w:ascii="Arial" w:hAnsi="Arial" w:cs="Arial"/>
        </w:rPr>
        <w:tab/>
      </w:r>
      <w:r>
        <w:rPr>
          <w:rFonts w:ascii="Arial" w:hAnsi="Arial" w:cs="Arial"/>
          <w:b/>
          <w:caps/>
        </w:rPr>
        <w:t>8.1.</w:t>
      </w:r>
      <w:r>
        <w:rPr>
          <w:rFonts w:ascii="Arial" w:hAnsi="Arial" w:cs="Arial"/>
        </w:rPr>
        <w:t xml:space="preserve"> Roboty uznaje się za wykonane zgodnie z ustaleniami Zamawiającego, SST i wymaganiami Inżyniera, jeśli wszystkie badania z zachowaniem tolerancji według </w:t>
      </w:r>
      <w:proofErr w:type="spellStart"/>
      <w:r>
        <w:rPr>
          <w:rFonts w:ascii="Arial" w:hAnsi="Arial" w:cs="Arial"/>
        </w:rPr>
        <w:t>pktu</w:t>
      </w:r>
      <w:proofErr w:type="spellEnd"/>
      <w:r>
        <w:rPr>
          <w:rFonts w:ascii="Arial" w:hAnsi="Arial" w:cs="Arial"/>
        </w:rPr>
        <w:t xml:space="preserve">  6 dały wyniki pozytywne.</w:t>
      </w:r>
    </w:p>
    <w:p w:rsidR="007F2C6B" w:rsidRDefault="007F2C6B" w:rsidP="007F2C6B">
      <w:pPr>
        <w:numPr>
          <w:ilvl w:val="12"/>
          <w:numId w:val="0"/>
        </w:numPr>
        <w:rPr>
          <w:rFonts w:ascii="Arial" w:hAnsi="Arial" w:cs="Arial"/>
          <w:b/>
        </w:rPr>
      </w:pPr>
    </w:p>
    <w:p w:rsidR="007F2C6B" w:rsidRDefault="007F2C6B" w:rsidP="007F2C6B">
      <w:pPr>
        <w:rPr>
          <w:rFonts w:ascii="Arial" w:hAnsi="Arial" w:cs="Arial"/>
          <w:b/>
        </w:rPr>
      </w:pPr>
      <w:r>
        <w:rPr>
          <w:rFonts w:ascii="Arial" w:hAnsi="Arial" w:cs="Arial"/>
          <w:b/>
        </w:rPr>
        <w:t xml:space="preserve">   9. PODSTAWA PŁATNOŚCI</w:t>
      </w:r>
    </w:p>
    <w:p w:rsidR="007F2C6B" w:rsidRDefault="007F2C6B" w:rsidP="007F2C6B">
      <w:pPr>
        <w:numPr>
          <w:ilvl w:val="12"/>
          <w:numId w:val="0"/>
        </w:numPr>
        <w:rPr>
          <w:rFonts w:ascii="Arial" w:hAnsi="Arial" w:cs="Arial"/>
          <w:b/>
        </w:rPr>
      </w:pPr>
    </w:p>
    <w:p w:rsidR="007F2C6B" w:rsidRDefault="007F2C6B" w:rsidP="007F2C6B">
      <w:pPr>
        <w:numPr>
          <w:ilvl w:val="12"/>
          <w:numId w:val="0"/>
        </w:numPr>
        <w:rPr>
          <w:rFonts w:ascii="Arial" w:hAnsi="Arial" w:cs="Arial"/>
        </w:rPr>
      </w:pPr>
      <w:r>
        <w:rPr>
          <w:rFonts w:ascii="Arial" w:hAnsi="Arial" w:cs="Arial"/>
          <w:b/>
        </w:rPr>
        <w:t xml:space="preserve">        9.1.</w:t>
      </w:r>
      <w:r>
        <w:rPr>
          <w:rFonts w:ascii="Arial" w:hAnsi="Arial" w:cs="Arial"/>
        </w:rPr>
        <w:t xml:space="preserve"> Cena jednostki obmiarowej</w:t>
      </w:r>
    </w:p>
    <w:p w:rsidR="007F2C6B" w:rsidRDefault="007F2C6B" w:rsidP="007F2C6B">
      <w:pPr>
        <w:numPr>
          <w:ilvl w:val="12"/>
          <w:numId w:val="0"/>
        </w:numPr>
        <w:rPr>
          <w:rFonts w:ascii="Arial" w:hAnsi="Arial" w:cs="Arial"/>
        </w:rPr>
      </w:pPr>
      <w:r>
        <w:rPr>
          <w:rFonts w:ascii="Arial" w:hAnsi="Arial" w:cs="Arial"/>
        </w:rPr>
        <w:tab/>
        <w:t xml:space="preserve">Cena zwalczania śliskości zimowej na  </w:t>
      </w:r>
      <w:smartTag w:uri="urn:schemas-microsoft-com:office:smarttags" w:element="metricconverter">
        <w:smartTagPr>
          <w:attr w:name="ProductID" w:val="1 km"/>
        </w:smartTagPr>
        <w:r>
          <w:rPr>
            <w:rFonts w:ascii="Arial" w:hAnsi="Arial" w:cs="Arial"/>
          </w:rPr>
          <w:t>1 km</w:t>
        </w:r>
      </w:smartTag>
      <w:r>
        <w:rPr>
          <w:rFonts w:ascii="Arial" w:hAnsi="Arial" w:cs="Arial"/>
          <w:vertAlign w:val="superscript"/>
        </w:rPr>
        <w:t xml:space="preserve"> </w:t>
      </w:r>
      <w:r>
        <w:rPr>
          <w:rFonts w:ascii="Arial" w:hAnsi="Arial" w:cs="Arial"/>
        </w:rPr>
        <w:t xml:space="preserve"> drogi podczas doby, obejmuje:</w:t>
      </w:r>
    </w:p>
    <w:p w:rsidR="007F2C6B" w:rsidRDefault="007F2C6B" w:rsidP="007F2C6B">
      <w:pPr>
        <w:widowControl/>
        <w:numPr>
          <w:ilvl w:val="0"/>
          <w:numId w:val="88"/>
        </w:numPr>
        <w:overflowPunct w:val="0"/>
        <w:autoSpaceDE w:val="0"/>
        <w:autoSpaceDN w:val="0"/>
        <w:adjustRightInd w:val="0"/>
        <w:ind w:left="283" w:hanging="283"/>
        <w:jc w:val="both"/>
        <w:textAlignment w:val="baseline"/>
        <w:rPr>
          <w:rFonts w:ascii="Arial" w:hAnsi="Arial" w:cs="Arial"/>
        </w:rPr>
      </w:pPr>
      <w:r>
        <w:rPr>
          <w:rFonts w:ascii="Arial" w:hAnsi="Arial" w:cs="Arial"/>
        </w:rPr>
        <w:t>opracowanie programu zwalczania śliskości zimowej,</w:t>
      </w:r>
    </w:p>
    <w:p w:rsidR="007F2C6B" w:rsidRDefault="007F2C6B" w:rsidP="007F2C6B">
      <w:pPr>
        <w:widowControl/>
        <w:numPr>
          <w:ilvl w:val="0"/>
          <w:numId w:val="89"/>
        </w:numPr>
        <w:overflowPunct w:val="0"/>
        <w:autoSpaceDE w:val="0"/>
        <w:autoSpaceDN w:val="0"/>
        <w:adjustRightInd w:val="0"/>
        <w:ind w:left="283" w:hanging="283"/>
        <w:jc w:val="both"/>
        <w:textAlignment w:val="baseline"/>
        <w:rPr>
          <w:rFonts w:ascii="Arial" w:hAnsi="Arial" w:cs="Arial"/>
        </w:rPr>
      </w:pPr>
      <w:r>
        <w:rPr>
          <w:rFonts w:ascii="Arial" w:hAnsi="Arial" w:cs="Arial"/>
        </w:rPr>
        <w:t>ewentualne wykonanie prac przygotowawczych do sezonu zimowego,</w:t>
      </w:r>
    </w:p>
    <w:p w:rsidR="007F2C6B" w:rsidRDefault="007F2C6B" w:rsidP="007F2C6B">
      <w:pPr>
        <w:widowControl/>
        <w:numPr>
          <w:ilvl w:val="0"/>
          <w:numId w:val="90"/>
        </w:numPr>
        <w:overflowPunct w:val="0"/>
        <w:autoSpaceDE w:val="0"/>
        <w:autoSpaceDN w:val="0"/>
        <w:adjustRightInd w:val="0"/>
        <w:ind w:left="283" w:hanging="283"/>
        <w:jc w:val="both"/>
        <w:textAlignment w:val="baseline"/>
        <w:rPr>
          <w:rFonts w:ascii="Arial" w:hAnsi="Arial" w:cs="Arial"/>
        </w:rPr>
      </w:pPr>
      <w:r>
        <w:rPr>
          <w:rFonts w:ascii="Arial" w:hAnsi="Arial" w:cs="Arial"/>
        </w:rPr>
        <w:t>dostarczenie materiałów i sprzętu,</w:t>
      </w:r>
    </w:p>
    <w:p w:rsidR="007F2C6B" w:rsidRDefault="007F2C6B" w:rsidP="007F2C6B">
      <w:pPr>
        <w:widowControl/>
        <w:numPr>
          <w:ilvl w:val="0"/>
          <w:numId w:val="91"/>
        </w:numPr>
        <w:overflowPunct w:val="0"/>
        <w:autoSpaceDE w:val="0"/>
        <w:autoSpaceDN w:val="0"/>
        <w:adjustRightInd w:val="0"/>
        <w:ind w:left="283" w:hanging="283"/>
        <w:jc w:val="both"/>
        <w:textAlignment w:val="baseline"/>
        <w:rPr>
          <w:rFonts w:ascii="Arial" w:hAnsi="Arial" w:cs="Arial"/>
        </w:rPr>
      </w:pPr>
      <w:r>
        <w:rPr>
          <w:rFonts w:ascii="Arial" w:hAnsi="Arial" w:cs="Arial"/>
        </w:rPr>
        <w:t>niezbędne oznakowanie robót,</w:t>
      </w:r>
    </w:p>
    <w:p w:rsidR="007F2C6B" w:rsidRDefault="007F2C6B" w:rsidP="007F2C6B">
      <w:pPr>
        <w:widowControl/>
        <w:numPr>
          <w:ilvl w:val="0"/>
          <w:numId w:val="92"/>
        </w:numPr>
        <w:overflowPunct w:val="0"/>
        <w:autoSpaceDE w:val="0"/>
        <w:autoSpaceDN w:val="0"/>
        <w:adjustRightInd w:val="0"/>
        <w:ind w:left="283" w:hanging="283"/>
        <w:jc w:val="both"/>
        <w:textAlignment w:val="baseline"/>
        <w:rPr>
          <w:rFonts w:ascii="Arial" w:hAnsi="Arial" w:cs="Arial"/>
        </w:rPr>
      </w:pPr>
      <w:r>
        <w:rPr>
          <w:rFonts w:ascii="Arial" w:hAnsi="Arial" w:cs="Arial"/>
        </w:rPr>
        <w:t>kompletne i ciągłe zwalczanie śliskości zimowej na drodze, zgodnie  z wymaganiami specyfikacji i Inżyniera,</w:t>
      </w:r>
    </w:p>
    <w:p w:rsidR="007F2C6B" w:rsidRDefault="007F2C6B" w:rsidP="007F2C6B">
      <w:pPr>
        <w:widowControl/>
        <w:numPr>
          <w:ilvl w:val="0"/>
          <w:numId w:val="93"/>
        </w:numPr>
        <w:overflowPunct w:val="0"/>
        <w:autoSpaceDE w:val="0"/>
        <w:autoSpaceDN w:val="0"/>
        <w:adjustRightInd w:val="0"/>
        <w:ind w:left="283" w:hanging="283"/>
        <w:jc w:val="both"/>
        <w:textAlignment w:val="baseline"/>
        <w:rPr>
          <w:rFonts w:ascii="Arial" w:hAnsi="Arial" w:cs="Arial"/>
        </w:rPr>
      </w:pPr>
      <w:r>
        <w:rPr>
          <w:rFonts w:ascii="Arial" w:hAnsi="Arial" w:cs="Arial"/>
        </w:rPr>
        <w:t>prace porządkowe w tym ewentualnie wywóz śniegu.</w:t>
      </w:r>
    </w:p>
    <w:p w:rsidR="007F2C6B" w:rsidRDefault="007F2C6B" w:rsidP="007F2C6B">
      <w:pPr>
        <w:rPr>
          <w:rFonts w:ascii="Arial" w:hAnsi="Arial" w:cs="Arial"/>
        </w:rPr>
      </w:pPr>
    </w:p>
    <w:p w:rsidR="007F2C6B" w:rsidRDefault="007F2C6B" w:rsidP="007F2C6B">
      <w:pPr>
        <w:pStyle w:val="Nagwek1"/>
        <w:numPr>
          <w:ilvl w:val="12"/>
          <w:numId w:val="0"/>
        </w:numPr>
      </w:pPr>
      <w:r>
        <w:t xml:space="preserve"> </w:t>
      </w:r>
    </w:p>
    <w:p w:rsidR="007F2C6B" w:rsidRDefault="007F2C6B" w:rsidP="007F2C6B">
      <w:pPr>
        <w:pStyle w:val="Nagwek1"/>
        <w:numPr>
          <w:ilvl w:val="12"/>
          <w:numId w:val="0"/>
        </w:numPr>
      </w:pPr>
      <w:r>
        <w:t>10. PRZEPISY ZWIĄZANE</w:t>
      </w:r>
    </w:p>
    <w:p w:rsidR="007F2C6B" w:rsidRDefault="007F2C6B" w:rsidP="007F2C6B">
      <w:pPr>
        <w:pStyle w:val="Nagwek2"/>
        <w:ind w:left="288"/>
        <w:rPr>
          <w:rFonts w:ascii="Arial" w:hAnsi="Arial" w:cs="Arial"/>
          <w:sz w:val="24"/>
          <w:szCs w:val="24"/>
        </w:rPr>
      </w:pPr>
      <w:r>
        <w:rPr>
          <w:rFonts w:ascii="Arial" w:hAnsi="Arial" w:cs="Arial"/>
          <w:sz w:val="24"/>
          <w:szCs w:val="24"/>
        </w:rPr>
        <w:t>10.1. Polskie Normy</w:t>
      </w:r>
    </w:p>
    <w:tbl>
      <w:tblPr>
        <w:tblW w:w="0" w:type="auto"/>
        <w:tblInd w:w="-70" w:type="dxa"/>
        <w:tblLayout w:type="fixed"/>
        <w:tblCellMar>
          <w:left w:w="0" w:type="dxa"/>
          <w:right w:w="0" w:type="dxa"/>
        </w:tblCellMar>
        <w:tblLook w:val="04A0"/>
      </w:tblPr>
      <w:tblGrid>
        <w:gridCol w:w="496"/>
        <w:gridCol w:w="1842"/>
        <w:gridCol w:w="5172"/>
      </w:tblGrid>
      <w:tr w:rsidR="007F2C6B" w:rsidTr="00081A57">
        <w:trPr>
          <w:cantSplit/>
        </w:trPr>
        <w:tc>
          <w:tcPr>
            <w:tcW w:w="496" w:type="dxa"/>
            <w:hideMark/>
          </w:tcPr>
          <w:p w:rsidR="007F2C6B" w:rsidRDefault="007F2C6B" w:rsidP="00081A57">
            <w:pPr>
              <w:spacing w:line="276" w:lineRule="auto"/>
              <w:jc w:val="center"/>
              <w:rPr>
                <w:rFonts w:ascii="Arial" w:eastAsia="Times New Roman" w:hAnsi="Arial" w:cs="Arial"/>
              </w:rPr>
            </w:pPr>
            <w:r>
              <w:rPr>
                <w:rFonts w:ascii="Arial" w:hAnsi="Arial" w:cs="Arial"/>
              </w:rPr>
              <w:t>1.</w:t>
            </w:r>
          </w:p>
        </w:tc>
        <w:tc>
          <w:tcPr>
            <w:tcW w:w="1842" w:type="dxa"/>
            <w:hideMark/>
          </w:tcPr>
          <w:p w:rsidR="007F2C6B" w:rsidRDefault="007F2C6B" w:rsidP="00081A57">
            <w:pPr>
              <w:spacing w:line="276" w:lineRule="auto"/>
              <w:rPr>
                <w:rFonts w:ascii="Arial" w:eastAsia="Times New Roman" w:hAnsi="Arial" w:cs="Arial"/>
              </w:rPr>
            </w:pPr>
            <w:r>
              <w:rPr>
                <w:rFonts w:ascii="Arial" w:hAnsi="Arial" w:cs="Arial"/>
              </w:rPr>
              <w:t>PN-78/B-01101</w:t>
            </w:r>
          </w:p>
        </w:tc>
        <w:tc>
          <w:tcPr>
            <w:tcW w:w="5172" w:type="dxa"/>
            <w:hideMark/>
          </w:tcPr>
          <w:p w:rsidR="007F2C6B" w:rsidRDefault="007F2C6B" w:rsidP="00081A57">
            <w:pPr>
              <w:spacing w:line="276" w:lineRule="auto"/>
              <w:rPr>
                <w:rFonts w:ascii="Arial" w:eastAsia="Times New Roman" w:hAnsi="Arial" w:cs="Arial"/>
              </w:rPr>
            </w:pPr>
            <w:r>
              <w:rPr>
                <w:rFonts w:ascii="Arial" w:hAnsi="Arial" w:cs="Arial"/>
              </w:rPr>
              <w:t>Kruszywa sztuczne. Podział, nazwy i określenia</w:t>
            </w:r>
          </w:p>
        </w:tc>
      </w:tr>
      <w:tr w:rsidR="007F2C6B" w:rsidTr="00081A57">
        <w:trPr>
          <w:cantSplit/>
        </w:trPr>
        <w:tc>
          <w:tcPr>
            <w:tcW w:w="496" w:type="dxa"/>
            <w:hideMark/>
          </w:tcPr>
          <w:p w:rsidR="007F2C6B" w:rsidRDefault="007F2C6B" w:rsidP="00081A57">
            <w:pPr>
              <w:spacing w:line="276" w:lineRule="auto"/>
              <w:jc w:val="center"/>
              <w:rPr>
                <w:rFonts w:ascii="Arial" w:eastAsia="Times New Roman" w:hAnsi="Arial" w:cs="Arial"/>
              </w:rPr>
            </w:pPr>
            <w:r>
              <w:rPr>
                <w:rFonts w:ascii="Arial" w:hAnsi="Arial" w:cs="Arial"/>
              </w:rPr>
              <w:t>2.</w:t>
            </w:r>
          </w:p>
        </w:tc>
        <w:tc>
          <w:tcPr>
            <w:tcW w:w="1842" w:type="dxa"/>
            <w:hideMark/>
          </w:tcPr>
          <w:p w:rsidR="007F2C6B" w:rsidRDefault="007F2C6B" w:rsidP="00081A57">
            <w:pPr>
              <w:spacing w:line="276" w:lineRule="auto"/>
              <w:rPr>
                <w:rFonts w:ascii="Arial" w:eastAsia="Times New Roman" w:hAnsi="Arial" w:cs="Arial"/>
              </w:rPr>
            </w:pPr>
            <w:r>
              <w:rPr>
                <w:rFonts w:ascii="Arial" w:hAnsi="Arial" w:cs="Arial"/>
              </w:rPr>
              <w:t>PN-B-11111:1996</w:t>
            </w:r>
          </w:p>
        </w:tc>
        <w:tc>
          <w:tcPr>
            <w:tcW w:w="5172" w:type="dxa"/>
            <w:hideMark/>
          </w:tcPr>
          <w:p w:rsidR="007F2C6B" w:rsidRDefault="007F2C6B" w:rsidP="00081A57">
            <w:pPr>
              <w:spacing w:line="276" w:lineRule="auto"/>
              <w:rPr>
                <w:rFonts w:ascii="Arial" w:eastAsia="Times New Roman" w:hAnsi="Arial" w:cs="Arial"/>
              </w:rPr>
            </w:pPr>
            <w:r>
              <w:rPr>
                <w:rFonts w:ascii="Arial" w:hAnsi="Arial" w:cs="Arial"/>
              </w:rPr>
              <w:t>Kruszywa mineralne. Kruszywa naturalne do nawierzchni drogowych</w:t>
            </w:r>
          </w:p>
        </w:tc>
      </w:tr>
      <w:tr w:rsidR="007F2C6B" w:rsidTr="00081A57">
        <w:trPr>
          <w:cantSplit/>
        </w:trPr>
        <w:tc>
          <w:tcPr>
            <w:tcW w:w="496" w:type="dxa"/>
            <w:hideMark/>
          </w:tcPr>
          <w:p w:rsidR="007F2C6B" w:rsidRDefault="007F2C6B" w:rsidP="00081A57">
            <w:pPr>
              <w:spacing w:line="276" w:lineRule="auto"/>
              <w:jc w:val="center"/>
              <w:rPr>
                <w:rFonts w:ascii="Arial" w:eastAsia="Times New Roman" w:hAnsi="Arial" w:cs="Arial"/>
              </w:rPr>
            </w:pPr>
            <w:r>
              <w:rPr>
                <w:rFonts w:ascii="Arial" w:hAnsi="Arial" w:cs="Arial"/>
              </w:rPr>
              <w:t>3.</w:t>
            </w:r>
          </w:p>
        </w:tc>
        <w:tc>
          <w:tcPr>
            <w:tcW w:w="1842" w:type="dxa"/>
            <w:hideMark/>
          </w:tcPr>
          <w:p w:rsidR="007F2C6B" w:rsidRDefault="007F2C6B" w:rsidP="00081A57">
            <w:pPr>
              <w:spacing w:line="276" w:lineRule="auto"/>
              <w:rPr>
                <w:rFonts w:ascii="Arial" w:eastAsia="Times New Roman" w:hAnsi="Arial" w:cs="Arial"/>
              </w:rPr>
            </w:pPr>
            <w:r>
              <w:rPr>
                <w:rFonts w:ascii="Arial" w:hAnsi="Arial" w:cs="Arial"/>
              </w:rPr>
              <w:t>PN-B-11112:1996</w:t>
            </w:r>
          </w:p>
        </w:tc>
        <w:tc>
          <w:tcPr>
            <w:tcW w:w="5172" w:type="dxa"/>
            <w:hideMark/>
          </w:tcPr>
          <w:p w:rsidR="007F2C6B" w:rsidRDefault="007F2C6B" w:rsidP="00081A57">
            <w:pPr>
              <w:spacing w:line="276" w:lineRule="auto"/>
              <w:rPr>
                <w:rFonts w:ascii="Arial" w:eastAsia="Times New Roman" w:hAnsi="Arial" w:cs="Arial"/>
              </w:rPr>
            </w:pPr>
            <w:r>
              <w:rPr>
                <w:rFonts w:ascii="Arial" w:hAnsi="Arial" w:cs="Arial"/>
              </w:rPr>
              <w:t>Kruszywa mineralne. Kruszywa łamane do nawierzchni drogowych</w:t>
            </w:r>
          </w:p>
        </w:tc>
      </w:tr>
      <w:tr w:rsidR="007F2C6B" w:rsidTr="00081A57">
        <w:trPr>
          <w:cantSplit/>
        </w:trPr>
        <w:tc>
          <w:tcPr>
            <w:tcW w:w="496" w:type="dxa"/>
            <w:hideMark/>
          </w:tcPr>
          <w:p w:rsidR="007F2C6B" w:rsidRDefault="007F2C6B" w:rsidP="00081A57">
            <w:pPr>
              <w:spacing w:line="276" w:lineRule="auto"/>
              <w:jc w:val="center"/>
              <w:rPr>
                <w:rFonts w:ascii="Arial" w:eastAsia="Times New Roman" w:hAnsi="Arial" w:cs="Arial"/>
              </w:rPr>
            </w:pPr>
            <w:r>
              <w:rPr>
                <w:rFonts w:ascii="Arial" w:hAnsi="Arial" w:cs="Arial"/>
              </w:rPr>
              <w:t>4.</w:t>
            </w:r>
          </w:p>
        </w:tc>
        <w:tc>
          <w:tcPr>
            <w:tcW w:w="1842" w:type="dxa"/>
            <w:hideMark/>
          </w:tcPr>
          <w:p w:rsidR="007F2C6B" w:rsidRDefault="007F2C6B" w:rsidP="00081A57">
            <w:pPr>
              <w:spacing w:line="276" w:lineRule="auto"/>
              <w:rPr>
                <w:rFonts w:ascii="Arial" w:eastAsia="Times New Roman" w:hAnsi="Arial" w:cs="Arial"/>
              </w:rPr>
            </w:pPr>
            <w:r>
              <w:rPr>
                <w:rFonts w:ascii="Arial" w:hAnsi="Arial" w:cs="Arial"/>
              </w:rPr>
              <w:t>PN-B-11113:1996</w:t>
            </w:r>
          </w:p>
        </w:tc>
        <w:tc>
          <w:tcPr>
            <w:tcW w:w="5172" w:type="dxa"/>
            <w:hideMark/>
          </w:tcPr>
          <w:p w:rsidR="007F2C6B" w:rsidRDefault="007F2C6B" w:rsidP="00081A57">
            <w:pPr>
              <w:spacing w:line="276" w:lineRule="auto"/>
              <w:rPr>
                <w:rFonts w:ascii="Arial" w:eastAsia="Times New Roman" w:hAnsi="Arial" w:cs="Arial"/>
              </w:rPr>
            </w:pPr>
            <w:r>
              <w:rPr>
                <w:rFonts w:ascii="Arial" w:hAnsi="Arial" w:cs="Arial"/>
              </w:rPr>
              <w:t>Kruszywa mineralne. Kruszywa naturalne do nawierzchni drogowych; piasek</w:t>
            </w:r>
          </w:p>
        </w:tc>
      </w:tr>
      <w:tr w:rsidR="007F2C6B" w:rsidTr="00081A57">
        <w:trPr>
          <w:cantSplit/>
        </w:trPr>
        <w:tc>
          <w:tcPr>
            <w:tcW w:w="496" w:type="dxa"/>
            <w:hideMark/>
          </w:tcPr>
          <w:p w:rsidR="007F2C6B" w:rsidRDefault="007F2C6B" w:rsidP="00081A57">
            <w:pPr>
              <w:spacing w:line="276" w:lineRule="auto"/>
              <w:jc w:val="center"/>
              <w:rPr>
                <w:rFonts w:ascii="Arial" w:eastAsia="Times New Roman" w:hAnsi="Arial" w:cs="Arial"/>
              </w:rPr>
            </w:pPr>
            <w:r>
              <w:rPr>
                <w:rFonts w:ascii="Arial" w:hAnsi="Arial" w:cs="Arial"/>
              </w:rPr>
              <w:t>5.</w:t>
            </w:r>
          </w:p>
        </w:tc>
        <w:tc>
          <w:tcPr>
            <w:tcW w:w="1842" w:type="dxa"/>
            <w:hideMark/>
          </w:tcPr>
          <w:p w:rsidR="007F2C6B" w:rsidRDefault="007F2C6B" w:rsidP="00081A57">
            <w:pPr>
              <w:spacing w:line="276" w:lineRule="auto"/>
              <w:rPr>
                <w:rFonts w:ascii="Arial" w:eastAsia="Times New Roman" w:hAnsi="Arial" w:cs="Arial"/>
              </w:rPr>
            </w:pPr>
            <w:r>
              <w:rPr>
                <w:rFonts w:ascii="Arial" w:hAnsi="Arial" w:cs="Arial"/>
              </w:rPr>
              <w:t>PN-88/B-23004</w:t>
            </w:r>
          </w:p>
        </w:tc>
        <w:tc>
          <w:tcPr>
            <w:tcW w:w="5172" w:type="dxa"/>
            <w:hideMark/>
          </w:tcPr>
          <w:p w:rsidR="007F2C6B" w:rsidRDefault="007F2C6B" w:rsidP="00081A57">
            <w:pPr>
              <w:spacing w:line="276" w:lineRule="auto"/>
              <w:rPr>
                <w:rFonts w:ascii="Arial" w:eastAsia="Times New Roman" w:hAnsi="Arial" w:cs="Arial"/>
              </w:rPr>
            </w:pPr>
            <w:r>
              <w:rPr>
                <w:rFonts w:ascii="Arial" w:hAnsi="Arial" w:cs="Arial"/>
              </w:rPr>
              <w:t>Kruszywa mineralne. Kruszywa sztuczne. Kruszywo z żużla wielkopiecowego kawałkowego</w:t>
            </w:r>
          </w:p>
        </w:tc>
      </w:tr>
      <w:tr w:rsidR="007F2C6B" w:rsidTr="00081A57">
        <w:trPr>
          <w:cantSplit/>
        </w:trPr>
        <w:tc>
          <w:tcPr>
            <w:tcW w:w="496" w:type="dxa"/>
            <w:hideMark/>
          </w:tcPr>
          <w:p w:rsidR="007F2C6B" w:rsidRDefault="007F2C6B" w:rsidP="00081A57">
            <w:pPr>
              <w:spacing w:line="276" w:lineRule="auto"/>
              <w:jc w:val="center"/>
              <w:rPr>
                <w:rFonts w:ascii="Arial" w:eastAsia="Times New Roman" w:hAnsi="Arial" w:cs="Arial"/>
              </w:rPr>
            </w:pPr>
            <w:r>
              <w:rPr>
                <w:rFonts w:ascii="Arial" w:hAnsi="Arial" w:cs="Arial"/>
              </w:rPr>
              <w:t>6.</w:t>
            </w:r>
          </w:p>
        </w:tc>
        <w:tc>
          <w:tcPr>
            <w:tcW w:w="1842" w:type="dxa"/>
            <w:hideMark/>
          </w:tcPr>
          <w:p w:rsidR="007F2C6B" w:rsidRDefault="007F2C6B" w:rsidP="00081A57">
            <w:pPr>
              <w:spacing w:line="276" w:lineRule="auto"/>
              <w:rPr>
                <w:rFonts w:ascii="Arial" w:eastAsia="Times New Roman" w:hAnsi="Arial" w:cs="Arial"/>
              </w:rPr>
            </w:pPr>
            <w:r>
              <w:rPr>
                <w:rFonts w:ascii="Arial" w:hAnsi="Arial" w:cs="Arial"/>
              </w:rPr>
              <w:t>PN-86/C-84081/02</w:t>
            </w:r>
          </w:p>
        </w:tc>
        <w:tc>
          <w:tcPr>
            <w:tcW w:w="5172" w:type="dxa"/>
            <w:hideMark/>
          </w:tcPr>
          <w:p w:rsidR="007F2C6B" w:rsidRDefault="007F2C6B" w:rsidP="00081A57">
            <w:pPr>
              <w:spacing w:line="276" w:lineRule="auto"/>
              <w:rPr>
                <w:rFonts w:ascii="Arial" w:eastAsia="Times New Roman" w:hAnsi="Arial" w:cs="Arial"/>
              </w:rPr>
            </w:pPr>
            <w:r>
              <w:rPr>
                <w:rFonts w:ascii="Arial" w:hAnsi="Arial" w:cs="Arial"/>
              </w:rPr>
              <w:t>Sól (chlorek sodowy). Wymagania</w:t>
            </w:r>
          </w:p>
        </w:tc>
      </w:tr>
      <w:tr w:rsidR="007F2C6B" w:rsidTr="00081A57">
        <w:trPr>
          <w:cantSplit/>
        </w:trPr>
        <w:tc>
          <w:tcPr>
            <w:tcW w:w="496" w:type="dxa"/>
            <w:hideMark/>
          </w:tcPr>
          <w:p w:rsidR="007F2C6B" w:rsidRDefault="007F2C6B" w:rsidP="00081A57">
            <w:pPr>
              <w:spacing w:line="276" w:lineRule="auto"/>
              <w:jc w:val="center"/>
              <w:rPr>
                <w:rFonts w:ascii="Arial" w:eastAsia="Times New Roman" w:hAnsi="Arial" w:cs="Arial"/>
              </w:rPr>
            </w:pPr>
            <w:r>
              <w:rPr>
                <w:rFonts w:ascii="Arial" w:hAnsi="Arial" w:cs="Arial"/>
              </w:rPr>
              <w:t>7.</w:t>
            </w:r>
          </w:p>
        </w:tc>
        <w:tc>
          <w:tcPr>
            <w:tcW w:w="1842" w:type="dxa"/>
            <w:hideMark/>
          </w:tcPr>
          <w:p w:rsidR="007F2C6B" w:rsidRDefault="007F2C6B" w:rsidP="00081A57">
            <w:pPr>
              <w:spacing w:line="276" w:lineRule="auto"/>
              <w:rPr>
                <w:rFonts w:ascii="Arial" w:eastAsia="Times New Roman" w:hAnsi="Arial" w:cs="Arial"/>
              </w:rPr>
            </w:pPr>
            <w:r>
              <w:rPr>
                <w:rFonts w:ascii="Arial" w:hAnsi="Arial" w:cs="Arial"/>
              </w:rPr>
              <w:t>PN-75/C-84127</w:t>
            </w:r>
          </w:p>
        </w:tc>
        <w:tc>
          <w:tcPr>
            <w:tcW w:w="5172" w:type="dxa"/>
            <w:hideMark/>
          </w:tcPr>
          <w:p w:rsidR="007F2C6B" w:rsidRDefault="007F2C6B" w:rsidP="00081A57">
            <w:pPr>
              <w:spacing w:line="276" w:lineRule="auto"/>
              <w:rPr>
                <w:rFonts w:ascii="Arial" w:eastAsia="Times New Roman" w:hAnsi="Arial" w:cs="Arial"/>
              </w:rPr>
            </w:pPr>
            <w:r>
              <w:rPr>
                <w:rFonts w:ascii="Arial" w:hAnsi="Arial" w:cs="Arial"/>
              </w:rPr>
              <w:t>Chlorek wapniowy techniczny</w:t>
            </w:r>
          </w:p>
        </w:tc>
      </w:tr>
    </w:tbl>
    <w:p w:rsidR="007F2C6B" w:rsidRDefault="007F2C6B" w:rsidP="007F2C6B">
      <w:pPr>
        <w:pStyle w:val="Nagwek2"/>
        <w:ind w:left="288"/>
        <w:rPr>
          <w:rFonts w:ascii="Arial" w:hAnsi="Arial" w:cs="Arial"/>
          <w:sz w:val="24"/>
          <w:szCs w:val="24"/>
        </w:rPr>
      </w:pPr>
      <w:r>
        <w:rPr>
          <w:rFonts w:ascii="Arial" w:hAnsi="Arial" w:cs="Arial"/>
          <w:sz w:val="24"/>
          <w:szCs w:val="24"/>
        </w:rPr>
        <w:lastRenderedPageBreak/>
        <w:t>10.2. Szczegółowe  specyfikacje techniczne (SST)</w:t>
      </w:r>
    </w:p>
    <w:p w:rsidR="007F2C6B" w:rsidRDefault="007F2C6B" w:rsidP="007F2C6B">
      <w:pPr>
        <w:pStyle w:val="Nagwek2"/>
        <w:ind w:left="288"/>
        <w:rPr>
          <w:rFonts w:ascii="Arial" w:hAnsi="Arial" w:cs="Arial"/>
          <w:sz w:val="24"/>
          <w:szCs w:val="24"/>
        </w:rPr>
      </w:pPr>
      <w:r>
        <w:rPr>
          <w:rFonts w:ascii="Arial" w:hAnsi="Arial" w:cs="Arial"/>
          <w:sz w:val="24"/>
          <w:szCs w:val="24"/>
        </w:rPr>
        <w:t>10.3. Inne dokumenty i materiały</w:t>
      </w:r>
    </w:p>
    <w:tbl>
      <w:tblPr>
        <w:tblW w:w="0" w:type="auto"/>
        <w:tblInd w:w="-70" w:type="dxa"/>
        <w:tblLayout w:type="fixed"/>
        <w:tblCellMar>
          <w:left w:w="0" w:type="dxa"/>
          <w:right w:w="0" w:type="dxa"/>
        </w:tblCellMar>
        <w:tblLook w:val="04A0"/>
      </w:tblPr>
      <w:tblGrid>
        <w:gridCol w:w="496"/>
        <w:gridCol w:w="7014"/>
      </w:tblGrid>
      <w:tr w:rsidR="007F2C6B" w:rsidTr="00081A57">
        <w:trPr>
          <w:cantSplit/>
        </w:trPr>
        <w:tc>
          <w:tcPr>
            <w:tcW w:w="496" w:type="dxa"/>
            <w:hideMark/>
          </w:tcPr>
          <w:p w:rsidR="007F2C6B" w:rsidRDefault="007F2C6B" w:rsidP="00081A57">
            <w:pPr>
              <w:spacing w:line="276" w:lineRule="auto"/>
              <w:jc w:val="center"/>
              <w:rPr>
                <w:rFonts w:ascii="Arial" w:eastAsia="Times New Roman" w:hAnsi="Arial" w:cs="Arial"/>
              </w:rPr>
            </w:pPr>
            <w:r>
              <w:rPr>
                <w:rFonts w:ascii="Arial" w:hAnsi="Arial" w:cs="Arial"/>
              </w:rPr>
              <w:t>1.</w:t>
            </w:r>
          </w:p>
        </w:tc>
        <w:tc>
          <w:tcPr>
            <w:tcW w:w="7014" w:type="dxa"/>
            <w:hideMark/>
          </w:tcPr>
          <w:p w:rsidR="007F2C6B" w:rsidRDefault="007F2C6B" w:rsidP="00081A57">
            <w:pPr>
              <w:spacing w:line="276" w:lineRule="auto"/>
              <w:rPr>
                <w:rFonts w:ascii="Arial" w:eastAsia="Times New Roman" w:hAnsi="Arial" w:cs="Arial"/>
              </w:rPr>
            </w:pPr>
            <w:r>
              <w:rPr>
                <w:rFonts w:ascii="Arial" w:hAnsi="Arial" w:cs="Arial"/>
              </w:rPr>
              <w:t xml:space="preserve">Wytyczne zimowego utrzymania dróg, Ministerstwo Komunikacji, </w:t>
            </w:r>
            <w:proofErr w:type="spellStart"/>
            <w:r>
              <w:rPr>
                <w:rFonts w:ascii="Arial" w:hAnsi="Arial" w:cs="Arial"/>
              </w:rPr>
              <w:t>IBDiM</w:t>
            </w:r>
            <w:proofErr w:type="spellEnd"/>
            <w:r>
              <w:rPr>
                <w:rFonts w:ascii="Arial" w:hAnsi="Arial" w:cs="Arial"/>
              </w:rPr>
              <w:t>.</w:t>
            </w:r>
          </w:p>
        </w:tc>
      </w:tr>
      <w:tr w:rsidR="007F2C6B" w:rsidTr="00081A57">
        <w:trPr>
          <w:cantSplit/>
        </w:trPr>
        <w:tc>
          <w:tcPr>
            <w:tcW w:w="496" w:type="dxa"/>
            <w:hideMark/>
          </w:tcPr>
          <w:p w:rsidR="007F2C6B" w:rsidRDefault="007F2C6B" w:rsidP="00081A57">
            <w:pPr>
              <w:spacing w:line="276" w:lineRule="auto"/>
              <w:jc w:val="center"/>
              <w:rPr>
                <w:rFonts w:ascii="Arial" w:eastAsia="Times New Roman" w:hAnsi="Arial" w:cs="Arial"/>
              </w:rPr>
            </w:pPr>
            <w:r>
              <w:rPr>
                <w:rFonts w:ascii="Arial" w:hAnsi="Arial" w:cs="Arial"/>
              </w:rPr>
              <w:t>2.</w:t>
            </w:r>
          </w:p>
        </w:tc>
        <w:tc>
          <w:tcPr>
            <w:tcW w:w="7014" w:type="dxa"/>
            <w:hideMark/>
          </w:tcPr>
          <w:p w:rsidR="007F2C6B" w:rsidRDefault="007F2C6B" w:rsidP="00081A57">
            <w:pPr>
              <w:spacing w:line="276" w:lineRule="auto"/>
              <w:rPr>
                <w:rFonts w:ascii="Arial" w:eastAsia="Times New Roman" w:hAnsi="Arial" w:cs="Arial"/>
              </w:rPr>
            </w:pPr>
            <w:r>
              <w:rPr>
                <w:rFonts w:ascii="Arial" w:hAnsi="Arial" w:cs="Arial"/>
              </w:rPr>
              <w:t xml:space="preserve">Zimowe utrzymanie dróg publicznych.  Część 1 i 2. Przegląd techniki drogowej i mostowej. J. Bieńka i inni, </w:t>
            </w:r>
            <w:proofErr w:type="spellStart"/>
            <w:r>
              <w:rPr>
                <w:rFonts w:ascii="Arial" w:hAnsi="Arial" w:cs="Arial"/>
              </w:rPr>
              <w:t>IBDiM</w:t>
            </w:r>
            <w:proofErr w:type="spellEnd"/>
            <w:r>
              <w:rPr>
                <w:rFonts w:ascii="Arial" w:hAnsi="Arial" w:cs="Arial"/>
              </w:rPr>
              <w:t>, Polskie drogi, wrzesień-październik 2002</w:t>
            </w:r>
          </w:p>
        </w:tc>
      </w:tr>
      <w:tr w:rsidR="007F2C6B" w:rsidTr="00081A57">
        <w:trPr>
          <w:cantSplit/>
        </w:trPr>
        <w:tc>
          <w:tcPr>
            <w:tcW w:w="496" w:type="dxa"/>
            <w:hideMark/>
          </w:tcPr>
          <w:p w:rsidR="007F2C6B" w:rsidRDefault="007F2C6B" w:rsidP="00081A57">
            <w:pPr>
              <w:spacing w:line="276" w:lineRule="auto"/>
              <w:jc w:val="center"/>
              <w:rPr>
                <w:rFonts w:ascii="Arial" w:eastAsia="Times New Roman" w:hAnsi="Arial" w:cs="Arial"/>
              </w:rPr>
            </w:pPr>
            <w:r>
              <w:rPr>
                <w:rFonts w:ascii="Arial" w:hAnsi="Arial" w:cs="Arial"/>
              </w:rPr>
              <w:t>3.</w:t>
            </w:r>
          </w:p>
        </w:tc>
        <w:tc>
          <w:tcPr>
            <w:tcW w:w="7014" w:type="dxa"/>
            <w:hideMark/>
          </w:tcPr>
          <w:p w:rsidR="007F2C6B" w:rsidRDefault="007F2C6B" w:rsidP="00081A57">
            <w:pPr>
              <w:spacing w:line="276" w:lineRule="auto"/>
              <w:rPr>
                <w:rFonts w:ascii="Arial" w:eastAsia="Times New Roman" w:hAnsi="Arial" w:cs="Arial"/>
              </w:rPr>
            </w:pPr>
            <w:r>
              <w:rPr>
                <w:rFonts w:ascii="Arial" w:hAnsi="Arial" w:cs="Arial"/>
              </w:rPr>
              <w:t>Prawo o ruchu drogowym. Ustawa z dnia 20 czerwca 1997 r. Dziennik Ustaw Nr 108, poz. 908 z późniejszymi zmianami.</w:t>
            </w:r>
          </w:p>
        </w:tc>
      </w:tr>
    </w:tbl>
    <w:p w:rsidR="007F2C6B" w:rsidRDefault="007F2C6B" w:rsidP="007F2C6B">
      <w:pPr>
        <w:rPr>
          <w:rFonts w:ascii="Arial" w:eastAsia="Times New Roman" w:hAnsi="Arial" w:cs="Arial"/>
        </w:rPr>
      </w:pPr>
    </w:p>
    <w:p w:rsidR="007F2C6B" w:rsidRDefault="007F2C6B" w:rsidP="007F2C6B">
      <w:pPr>
        <w:rPr>
          <w:rFonts w:ascii="Arial" w:hAnsi="Arial" w:cs="Arial"/>
        </w:rPr>
      </w:pPr>
    </w:p>
    <w:p w:rsidR="007F2C6B" w:rsidRDefault="007F2C6B" w:rsidP="007F2C6B">
      <w:pPr>
        <w:rPr>
          <w:rFonts w:ascii="Arial" w:hAnsi="Arial" w:cs="Arial"/>
        </w:rPr>
      </w:pPr>
    </w:p>
    <w:p w:rsidR="007F2C6B" w:rsidRPr="00F64FE3" w:rsidRDefault="007F2C6B" w:rsidP="007F2C6B">
      <w:pPr>
        <w:pStyle w:val="Akapitzlist"/>
        <w:numPr>
          <w:ilvl w:val="0"/>
          <w:numId w:val="116"/>
        </w:numPr>
        <w:rPr>
          <w:rFonts w:ascii="Arial" w:hAnsi="Arial" w:cs="Arial"/>
          <w:b/>
        </w:rPr>
      </w:pPr>
      <w:r w:rsidRPr="00F64FE3">
        <w:rPr>
          <w:rFonts w:ascii="Arial" w:hAnsi="Arial" w:cs="Arial"/>
          <w:b/>
        </w:rPr>
        <w:t>ZAŁĄCZNIKI</w:t>
      </w:r>
    </w:p>
    <w:p w:rsidR="007F2C6B" w:rsidRPr="00C835AD" w:rsidRDefault="007F2C6B" w:rsidP="007F2C6B">
      <w:pPr>
        <w:pStyle w:val="Akapitzlist"/>
        <w:ind w:left="0"/>
        <w:rPr>
          <w:rFonts w:ascii="Arial" w:hAnsi="Arial" w:cs="Arial"/>
          <w:b/>
        </w:rPr>
      </w:pPr>
    </w:p>
    <w:p w:rsidR="007F2C6B" w:rsidRDefault="007F2C6B" w:rsidP="007F2C6B">
      <w:pPr>
        <w:jc w:val="center"/>
        <w:rPr>
          <w:rFonts w:ascii="Arial" w:hAnsi="Arial" w:cs="Arial"/>
        </w:rPr>
      </w:pPr>
      <w:r>
        <w:rPr>
          <w:rFonts w:ascii="Arial" w:hAnsi="Arial" w:cs="Arial"/>
        </w:rPr>
        <w:t>STANDARDY   ODŚNIEŻANIA   DRÓG   POWIATOWYCH</w:t>
      </w:r>
    </w:p>
    <w:p w:rsidR="007F2C6B" w:rsidRDefault="007F2C6B" w:rsidP="007F2C6B">
      <w:pPr>
        <w:jc w:val="center"/>
        <w:rPr>
          <w:rFonts w:ascii="Arial" w:hAnsi="Arial" w:cs="Arial"/>
        </w:rPr>
      </w:pPr>
    </w:p>
    <w:p w:rsidR="007F2C6B" w:rsidRDefault="007F2C6B" w:rsidP="007F2C6B">
      <w:pPr>
        <w:spacing w:after="120"/>
        <w:rPr>
          <w:rFonts w:ascii="Arial" w:hAnsi="Arial" w:cs="Arial"/>
        </w:rPr>
      </w:pPr>
      <w:r>
        <w:rPr>
          <w:rFonts w:ascii="Arial" w:hAnsi="Arial" w:cs="Arial"/>
        </w:rPr>
        <w:t>Standardy utrzymania dróg w okresie zimowym</w:t>
      </w:r>
    </w:p>
    <w:p w:rsidR="007F2C6B" w:rsidRDefault="007F2C6B" w:rsidP="007F2C6B"/>
    <w:p w:rsidR="007F2C6B" w:rsidRDefault="007F2C6B" w:rsidP="007F2C6B">
      <w:pPr>
        <w:rPr>
          <w:b/>
        </w:rPr>
      </w:pPr>
      <w:r>
        <w:rPr>
          <w:b/>
        </w:rPr>
        <w:t>Zasady odśnieżania i usuwania  gołoledzi na drogach powiatowych.</w:t>
      </w:r>
    </w:p>
    <w:p w:rsidR="007F2C6B" w:rsidRDefault="007F2C6B" w:rsidP="007F2C6B"/>
    <w:p w:rsidR="007F2C6B" w:rsidRDefault="007F2C6B" w:rsidP="007F2C6B">
      <w:r>
        <w:t>Dopuszczalne odstępstwa od stanu nawierzchni opisanego</w:t>
      </w:r>
    </w:p>
    <w:p w:rsidR="007F2C6B" w:rsidRDefault="007F2C6B" w:rsidP="007F2C6B">
      <w:r>
        <w:t>standardem z określeniem czasu w jakim skutki</w:t>
      </w:r>
    </w:p>
    <w:p w:rsidR="007F2C6B" w:rsidRDefault="007F2C6B" w:rsidP="007F2C6B">
      <w:r>
        <w:t>danego zjawiska atmosferycznego powinny być</w:t>
      </w:r>
    </w:p>
    <w:p w:rsidR="007F2C6B" w:rsidRDefault="007F2C6B" w:rsidP="007F2C6B">
      <w:r>
        <w:t>usunięte ( zlikwidowane)</w:t>
      </w:r>
    </w:p>
    <w:tbl>
      <w:tblPr>
        <w:tblW w:w="0" w:type="auto"/>
        <w:tblLook w:val="04A0"/>
      </w:tblPr>
      <w:tblGrid>
        <w:gridCol w:w="582"/>
        <w:gridCol w:w="660"/>
        <w:gridCol w:w="2694"/>
        <w:gridCol w:w="2551"/>
        <w:gridCol w:w="2801"/>
      </w:tblGrid>
      <w:tr w:rsidR="007F2C6B" w:rsidTr="00081A57">
        <w:tc>
          <w:tcPr>
            <w:tcW w:w="582" w:type="dxa"/>
            <w:hideMark/>
          </w:tcPr>
          <w:p w:rsidR="007F2C6B" w:rsidRDefault="007F2C6B" w:rsidP="00081A57">
            <w:pPr>
              <w:spacing w:line="276" w:lineRule="auto"/>
              <w:jc w:val="both"/>
              <w:rPr>
                <w:rFonts w:eastAsia="Times New Roman"/>
              </w:rPr>
            </w:pPr>
            <w:r>
              <w:rPr>
                <w:sz w:val="22"/>
                <w:szCs w:val="22"/>
              </w:rPr>
              <w:t>l.p.</w:t>
            </w:r>
          </w:p>
        </w:tc>
        <w:tc>
          <w:tcPr>
            <w:tcW w:w="660" w:type="dxa"/>
            <w:hideMark/>
          </w:tcPr>
          <w:p w:rsidR="007F2C6B" w:rsidRDefault="007F2C6B" w:rsidP="00081A57">
            <w:pPr>
              <w:spacing w:line="276" w:lineRule="auto"/>
              <w:jc w:val="both"/>
              <w:rPr>
                <w:rFonts w:eastAsia="Times New Roman"/>
              </w:rPr>
            </w:pPr>
            <w:r>
              <w:rPr>
                <w:sz w:val="22"/>
                <w:szCs w:val="22"/>
              </w:rPr>
              <w:t>Stan</w:t>
            </w:r>
          </w:p>
          <w:p w:rsidR="007F2C6B" w:rsidRDefault="007F2C6B" w:rsidP="00081A57">
            <w:pPr>
              <w:spacing w:line="276" w:lineRule="auto"/>
              <w:jc w:val="both"/>
              <w:rPr>
                <w:rFonts w:eastAsia="Times New Roman"/>
              </w:rPr>
            </w:pPr>
            <w:r>
              <w:rPr>
                <w:sz w:val="22"/>
                <w:szCs w:val="22"/>
              </w:rPr>
              <w:t>dard</w:t>
            </w:r>
          </w:p>
        </w:tc>
        <w:tc>
          <w:tcPr>
            <w:tcW w:w="2694" w:type="dxa"/>
            <w:hideMark/>
          </w:tcPr>
          <w:p w:rsidR="007F2C6B" w:rsidRDefault="007F2C6B" w:rsidP="00081A57">
            <w:pPr>
              <w:spacing w:line="276" w:lineRule="auto"/>
              <w:jc w:val="both"/>
              <w:rPr>
                <w:rFonts w:eastAsia="Times New Roman"/>
              </w:rPr>
            </w:pPr>
            <w:r>
              <w:rPr>
                <w:sz w:val="22"/>
                <w:szCs w:val="22"/>
              </w:rPr>
              <w:t>Opis utrzymanie drogi</w:t>
            </w:r>
          </w:p>
        </w:tc>
        <w:tc>
          <w:tcPr>
            <w:tcW w:w="2551" w:type="dxa"/>
            <w:hideMark/>
          </w:tcPr>
          <w:p w:rsidR="007F2C6B" w:rsidRDefault="007F2C6B" w:rsidP="00081A57">
            <w:pPr>
              <w:spacing w:line="276" w:lineRule="auto"/>
              <w:jc w:val="both"/>
              <w:rPr>
                <w:rFonts w:eastAsia="Times New Roman"/>
              </w:rPr>
            </w:pPr>
            <w:r>
              <w:rPr>
                <w:sz w:val="22"/>
                <w:szCs w:val="22"/>
              </w:rPr>
              <w:t>Po ustaniu opadów śniegu</w:t>
            </w:r>
          </w:p>
        </w:tc>
        <w:tc>
          <w:tcPr>
            <w:tcW w:w="2801" w:type="dxa"/>
            <w:hideMark/>
          </w:tcPr>
          <w:p w:rsidR="007F2C6B" w:rsidRDefault="007F2C6B" w:rsidP="00081A57">
            <w:pPr>
              <w:spacing w:line="276" w:lineRule="auto"/>
              <w:jc w:val="both"/>
              <w:rPr>
                <w:rFonts w:eastAsia="Times New Roman"/>
              </w:rPr>
            </w:pPr>
            <w:r>
              <w:rPr>
                <w:sz w:val="22"/>
                <w:szCs w:val="22"/>
              </w:rPr>
              <w:t>Od stwierdzenia zjawiska atmosferycznego przez kierującego zimowym utrzymaniem lub powzięcia przez niego  uwiarygodnionych informacji o wystąpieniu  zjawiska</w:t>
            </w:r>
          </w:p>
        </w:tc>
      </w:tr>
      <w:tr w:rsidR="007F2C6B" w:rsidTr="00081A57">
        <w:tc>
          <w:tcPr>
            <w:tcW w:w="582" w:type="dxa"/>
            <w:hideMark/>
          </w:tcPr>
          <w:p w:rsidR="007F2C6B" w:rsidRDefault="007F2C6B" w:rsidP="00081A57">
            <w:pPr>
              <w:spacing w:line="276" w:lineRule="auto"/>
              <w:rPr>
                <w:rFonts w:eastAsia="Times New Roman"/>
              </w:rPr>
            </w:pPr>
            <w:r>
              <w:rPr>
                <w:sz w:val="22"/>
                <w:szCs w:val="22"/>
              </w:rPr>
              <w:t>1</w:t>
            </w:r>
          </w:p>
        </w:tc>
        <w:tc>
          <w:tcPr>
            <w:tcW w:w="660" w:type="dxa"/>
            <w:hideMark/>
          </w:tcPr>
          <w:p w:rsidR="007F2C6B" w:rsidRDefault="007F2C6B" w:rsidP="00081A57">
            <w:pPr>
              <w:spacing w:line="276" w:lineRule="auto"/>
              <w:rPr>
                <w:rFonts w:eastAsia="Times New Roman"/>
              </w:rPr>
            </w:pPr>
            <w:r>
              <w:rPr>
                <w:sz w:val="22"/>
                <w:szCs w:val="22"/>
              </w:rPr>
              <w:t>2</w:t>
            </w:r>
          </w:p>
        </w:tc>
        <w:tc>
          <w:tcPr>
            <w:tcW w:w="2694" w:type="dxa"/>
            <w:hideMark/>
          </w:tcPr>
          <w:p w:rsidR="007F2C6B" w:rsidRDefault="007F2C6B" w:rsidP="00081A57">
            <w:pPr>
              <w:spacing w:line="276" w:lineRule="auto"/>
              <w:rPr>
                <w:rFonts w:eastAsia="Times New Roman"/>
              </w:rPr>
            </w:pPr>
            <w:r>
              <w:rPr>
                <w:sz w:val="22"/>
                <w:szCs w:val="22"/>
              </w:rPr>
              <w:t>3</w:t>
            </w:r>
          </w:p>
        </w:tc>
        <w:tc>
          <w:tcPr>
            <w:tcW w:w="2551" w:type="dxa"/>
            <w:hideMark/>
          </w:tcPr>
          <w:p w:rsidR="007F2C6B" w:rsidRDefault="007F2C6B" w:rsidP="00081A57">
            <w:pPr>
              <w:spacing w:line="276" w:lineRule="auto"/>
              <w:rPr>
                <w:rFonts w:eastAsia="Times New Roman"/>
              </w:rPr>
            </w:pPr>
            <w:r>
              <w:rPr>
                <w:sz w:val="22"/>
                <w:szCs w:val="22"/>
              </w:rPr>
              <w:t>4</w:t>
            </w:r>
          </w:p>
        </w:tc>
        <w:tc>
          <w:tcPr>
            <w:tcW w:w="2801" w:type="dxa"/>
            <w:hideMark/>
          </w:tcPr>
          <w:p w:rsidR="007F2C6B" w:rsidRDefault="007F2C6B" w:rsidP="00081A57">
            <w:pPr>
              <w:spacing w:line="276" w:lineRule="auto"/>
              <w:rPr>
                <w:rFonts w:eastAsia="Times New Roman"/>
              </w:rPr>
            </w:pPr>
            <w:r>
              <w:rPr>
                <w:sz w:val="22"/>
                <w:szCs w:val="22"/>
              </w:rPr>
              <w:t>5</w:t>
            </w:r>
          </w:p>
        </w:tc>
      </w:tr>
      <w:tr w:rsidR="007F2C6B" w:rsidTr="00081A57">
        <w:tc>
          <w:tcPr>
            <w:tcW w:w="582" w:type="dxa"/>
            <w:hideMark/>
          </w:tcPr>
          <w:p w:rsidR="007F2C6B" w:rsidRDefault="007F2C6B" w:rsidP="00081A57">
            <w:pPr>
              <w:spacing w:line="276" w:lineRule="auto"/>
              <w:rPr>
                <w:rFonts w:eastAsia="Times New Roman"/>
              </w:rPr>
            </w:pPr>
            <w:r>
              <w:rPr>
                <w:sz w:val="22"/>
                <w:szCs w:val="22"/>
              </w:rPr>
              <w:t>1</w:t>
            </w:r>
          </w:p>
        </w:tc>
        <w:tc>
          <w:tcPr>
            <w:tcW w:w="660" w:type="dxa"/>
            <w:hideMark/>
          </w:tcPr>
          <w:p w:rsidR="007F2C6B" w:rsidRDefault="007F2C6B" w:rsidP="00081A57">
            <w:pPr>
              <w:spacing w:line="276" w:lineRule="auto"/>
              <w:rPr>
                <w:rFonts w:eastAsia="Times New Roman"/>
              </w:rPr>
            </w:pPr>
            <w:r>
              <w:rPr>
                <w:sz w:val="22"/>
                <w:szCs w:val="22"/>
              </w:rPr>
              <w:t>III</w:t>
            </w:r>
          </w:p>
        </w:tc>
        <w:tc>
          <w:tcPr>
            <w:tcW w:w="2694" w:type="dxa"/>
            <w:hideMark/>
          </w:tcPr>
          <w:p w:rsidR="007F2C6B" w:rsidRDefault="007F2C6B" w:rsidP="00081A57">
            <w:pPr>
              <w:spacing w:line="276" w:lineRule="auto"/>
              <w:jc w:val="both"/>
              <w:rPr>
                <w:rFonts w:eastAsia="Times New Roman"/>
              </w:rPr>
            </w:pPr>
            <w:r>
              <w:rPr>
                <w:sz w:val="22"/>
                <w:szCs w:val="22"/>
              </w:rPr>
              <w:t>Jezdnia odśnieżona na całej szerokości, a śliskość zimowa zlikwidowana na:</w:t>
            </w:r>
          </w:p>
          <w:p w:rsidR="007F2C6B" w:rsidRDefault="007F2C6B" w:rsidP="00081A57">
            <w:pPr>
              <w:spacing w:line="276" w:lineRule="auto"/>
              <w:jc w:val="both"/>
            </w:pPr>
            <w:r>
              <w:rPr>
                <w:sz w:val="22"/>
                <w:szCs w:val="22"/>
              </w:rPr>
              <w:t>-skrzyżowaniach z drogami twardymi,</w:t>
            </w:r>
          </w:p>
          <w:p w:rsidR="007F2C6B" w:rsidRDefault="007F2C6B" w:rsidP="00081A57">
            <w:pPr>
              <w:spacing w:line="276" w:lineRule="auto"/>
              <w:jc w:val="both"/>
            </w:pPr>
            <w:r>
              <w:rPr>
                <w:sz w:val="22"/>
                <w:szCs w:val="22"/>
              </w:rPr>
              <w:t>-skrzyżowaniach  z liniami kolejowymi,</w:t>
            </w:r>
          </w:p>
          <w:p w:rsidR="007F2C6B" w:rsidRDefault="007F2C6B" w:rsidP="00081A57">
            <w:pPr>
              <w:spacing w:line="276" w:lineRule="auto"/>
              <w:jc w:val="both"/>
            </w:pPr>
            <w:r>
              <w:rPr>
                <w:sz w:val="22"/>
                <w:szCs w:val="22"/>
              </w:rPr>
              <w:t>- odcinkach o pochyleniu  powyżej 4 %,</w:t>
            </w:r>
          </w:p>
          <w:p w:rsidR="007F2C6B" w:rsidRDefault="007F2C6B" w:rsidP="00081A57">
            <w:pPr>
              <w:spacing w:line="276" w:lineRule="auto"/>
              <w:jc w:val="both"/>
            </w:pPr>
            <w:r>
              <w:rPr>
                <w:sz w:val="22"/>
                <w:szCs w:val="22"/>
              </w:rPr>
              <w:t>-przystankach autobusowych,</w:t>
            </w:r>
          </w:p>
          <w:p w:rsidR="007F2C6B" w:rsidRDefault="007F2C6B" w:rsidP="00081A57">
            <w:pPr>
              <w:spacing w:line="276" w:lineRule="auto"/>
              <w:jc w:val="both"/>
              <w:rPr>
                <w:rFonts w:eastAsia="Times New Roman"/>
              </w:rPr>
            </w:pPr>
            <w:r>
              <w:rPr>
                <w:sz w:val="22"/>
                <w:szCs w:val="22"/>
              </w:rPr>
              <w:t>-innych miejscach ustalonych przez zarząd drogi</w:t>
            </w:r>
          </w:p>
        </w:tc>
        <w:tc>
          <w:tcPr>
            <w:tcW w:w="2551" w:type="dxa"/>
            <w:hideMark/>
          </w:tcPr>
          <w:p w:rsidR="007F2C6B" w:rsidRDefault="007F2C6B" w:rsidP="00081A57">
            <w:pPr>
              <w:spacing w:line="276" w:lineRule="auto"/>
              <w:jc w:val="both"/>
              <w:rPr>
                <w:rFonts w:eastAsia="Times New Roman"/>
              </w:rPr>
            </w:pPr>
            <w:r>
              <w:rPr>
                <w:sz w:val="22"/>
                <w:szCs w:val="22"/>
              </w:rPr>
              <w:t>- śnieg luźny może zalegać do 6 godz.,</w:t>
            </w:r>
          </w:p>
          <w:p w:rsidR="007F2C6B" w:rsidRDefault="007F2C6B" w:rsidP="00081A57">
            <w:pPr>
              <w:spacing w:line="276" w:lineRule="auto"/>
              <w:jc w:val="both"/>
            </w:pPr>
            <w:r>
              <w:rPr>
                <w:sz w:val="22"/>
                <w:szCs w:val="22"/>
              </w:rPr>
              <w:t>-może występować warstwa  zajeżdżonego śniegu o grubości  utrudniającej ruch samochodów osobowych,</w:t>
            </w:r>
          </w:p>
          <w:p w:rsidR="007F2C6B" w:rsidRDefault="007F2C6B" w:rsidP="00081A57">
            <w:pPr>
              <w:spacing w:line="276" w:lineRule="auto"/>
              <w:jc w:val="both"/>
              <w:rPr>
                <w:rFonts w:eastAsia="Times New Roman"/>
              </w:rPr>
            </w:pPr>
            <w:r>
              <w:rPr>
                <w:sz w:val="22"/>
                <w:szCs w:val="22"/>
              </w:rPr>
              <w:t>- zaspy mogą występować do 6 godzin.</w:t>
            </w:r>
          </w:p>
        </w:tc>
        <w:tc>
          <w:tcPr>
            <w:tcW w:w="2801" w:type="dxa"/>
            <w:hideMark/>
          </w:tcPr>
          <w:p w:rsidR="007F2C6B" w:rsidRDefault="007F2C6B" w:rsidP="00081A57">
            <w:pPr>
              <w:spacing w:line="276" w:lineRule="auto"/>
              <w:jc w:val="both"/>
              <w:rPr>
                <w:rFonts w:eastAsia="Times New Roman"/>
              </w:rPr>
            </w:pPr>
            <w:r>
              <w:rPr>
                <w:sz w:val="22"/>
                <w:szCs w:val="22"/>
              </w:rPr>
              <w:t>-gołoledzi – 5 godz.,</w:t>
            </w:r>
          </w:p>
          <w:p w:rsidR="007F2C6B" w:rsidRDefault="007F2C6B" w:rsidP="00081A57">
            <w:pPr>
              <w:spacing w:line="276" w:lineRule="auto"/>
              <w:jc w:val="both"/>
            </w:pPr>
            <w:r>
              <w:rPr>
                <w:sz w:val="22"/>
                <w:szCs w:val="22"/>
              </w:rPr>
              <w:t>-szronu- 5 godz.,</w:t>
            </w:r>
          </w:p>
          <w:p w:rsidR="007F2C6B" w:rsidRDefault="007F2C6B" w:rsidP="00081A57">
            <w:pPr>
              <w:spacing w:line="276" w:lineRule="auto"/>
              <w:jc w:val="both"/>
            </w:pPr>
            <w:r>
              <w:rPr>
                <w:sz w:val="22"/>
                <w:szCs w:val="22"/>
              </w:rPr>
              <w:t>-sadzi – 5 godz.,</w:t>
            </w:r>
          </w:p>
          <w:p w:rsidR="007F2C6B" w:rsidRDefault="007F2C6B" w:rsidP="00081A57">
            <w:pPr>
              <w:spacing w:line="276" w:lineRule="auto"/>
              <w:jc w:val="both"/>
            </w:pPr>
            <w:r>
              <w:rPr>
                <w:sz w:val="22"/>
                <w:szCs w:val="22"/>
              </w:rPr>
              <w:t>-szadzi- 5 godz.,</w:t>
            </w:r>
          </w:p>
          <w:p w:rsidR="007F2C6B" w:rsidRDefault="007F2C6B" w:rsidP="00081A57">
            <w:pPr>
              <w:spacing w:line="276" w:lineRule="auto"/>
              <w:jc w:val="both"/>
            </w:pPr>
            <w:r>
              <w:rPr>
                <w:sz w:val="22"/>
                <w:szCs w:val="22"/>
              </w:rPr>
              <w:t>-lodowicy – 5 godz.,</w:t>
            </w:r>
          </w:p>
          <w:p w:rsidR="007F2C6B" w:rsidRDefault="007F2C6B" w:rsidP="00081A57">
            <w:pPr>
              <w:spacing w:line="276" w:lineRule="auto"/>
              <w:jc w:val="both"/>
              <w:rPr>
                <w:rFonts w:eastAsia="Times New Roman"/>
              </w:rPr>
            </w:pPr>
            <w:r>
              <w:rPr>
                <w:sz w:val="22"/>
                <w:szCs w:val="22"/>
              </w:rPr>
              <w:t>-śliskości pośniegowej – 6 godz.</w:t>
            </w:r>
          </w:p>
        </w:tc>
      </w:tr>
      <w:tr w:rsidR="007F2C6B" w:rsidTr="00081A57">
        <w:tc>
          <w:tcPr>
            <w:tcW w:w="582" w:type="dxa"/>
            <w:hideMark/>
          </w:tcPr>
          <w:p w:rsidR="007F2C6B" w:rsidRDefault="007F2C6B" w:rsidP="00081A57">
            <w:pPr>
              <w:spacing w:line="276" w:lineRule="auto"/>
              <w:rPr>
                <w:rFonts w:eastAsia="Times New Roman"/>
              </w:rPr>
            </w:pPr>
            <w:r>
              <w:rPr>
                <w:sz w:val="22"/>
                <w:szCs w:val="22"/>
              </w:rPr>
              <w:lastRenderedPageBreak/>
              <w:t>2</w:t>
            </w:r>
          </w:p>
        </w:tc>
        <w:tc>
          <w:tcPr>
            <w:tcW w:w="660" w:type="dxa"/>
            <w:hideMark/>
          </w:tcPr>
          <w:p w:rsidR="007F2C6B" w:rsidRDefault="007F2C6B" w:rsidP="00081A57">
            <w:pPr>
              <w:spacing w:line="276" w:lineRule="auto"/>
              <w:rPr>
                <w:rFonts w:eastAsia="Times New Roman"/>
              </w:rPr>
            </w:pPr>
            <w:r>
              <w:rPr>
                <w:sz w:val="22"/>
                <w:szCs w:val="22"/>
              </w:rPr>
              <w:t>IV</w:t>
            </w:r>
          </w:p>
        </w:tc>
        <w:tc>
          <w:tcPr>
            <w:tcW w:w="2694" w:type="dxa"/>
            <w:hideMark/>
          </w:tcPr>
          <w:p w:rsidR="007F2C6B" w:rsidRDefault="007F2C6B" w:rsidP="00081A57">
            <w:pPr>
              <w:spacing w:line="276" w:lineRule="auto"/>
              <w:jc w:val="both"/>
              <w:rPr>
                <w:rFonts w:eastAsia="Times New Roman"/>
              </w:rPr>
            </w:pPr>
            <w:r>
              <w:rPr>
                <w:sz w:val="22"/>
                <w:szCs w:val="22"/>
              </w:rPr>
              <w:t>Jezdnia odśnieżona na całej szerokości, a śliskość zlikwidowana na odcinkach decydujących o możliwości ruchu.</w:t>
            </w:r>
          </w:p>
        </w:tc>
        <w:tc>
          <w:tcPr>
            <w:tcW w:w="2551" w:type="dxa"/>
            <w:hideMark/>
          </w:tcPr>
          <w:p w:rsidR="007F2C6B" w:rsidRDefault="007F2C6B" w:rsidP="00081A57">
            <w:pPr>
              <w:spacing w:line="276" w:lineRule="auto"/>
              <w:jc w:val="both"/>
              <w:rPr>
                <w:rFonts w:eastAsia="Times New Roman"/>
              </w:rPr>
            </w:pPr>
            <w:r>
              <w:rPr>
                <w:sz w:val="22"/>
                <w:szCs w:val="22"/>
              </w:rPr>
              <w:t>-śnieg luźny może zalegać  do 8 godzin.</w:t>
            </w:r>
          </w:p>
          <w:p w:rsidR="007F2C6B" w:rsidRDefault="007F2C6B" w:rsidP="00081A57">
            <w:pPr>
              <w:spacing w:line="276" w:lineRule="auto"/>
              <w:jc w:val="both"/>
            </w:pPr>
            <w:r>
              <w:rPr>
                <w:sz w:val="22"/>
                <w:szCs w:val="22"/>
              </w:rPr>
              <w:t>-może występować warstwa zajeżdżonego  śniegu o grubości utrudniającej ruch samochodów osobowych,</w:t>
            </w:r>
          </w:p>
          <w:p w:rsidR="007F2C6B" w:rsidRDefault="007F2C6B" w:rsidP="00081A57">
            <w:pPr>
              <w:spacing w:line="276" w:lineRule="auto"/>
              <w:jc w:val="both"/>
            </w:pPr>
            <w:r>
              <w:rPr>
                <w:sz w:val="22"/>
                <w:szCs w:val="22"/>
              </w:rPr>
              <w:t>- zaspy mogą występować  do 8 godzin,</w:t>
            </w:r>
          </w:p>
          <w:p w:rsidR="007F2C6B" w:rsidRDefault="007F2C6B" w:rsidP="00081A57">
            <w:pPr>
              <w:spacing w:line="276" w:lineRule="auto"/>
              <w:jc w:val="both"/>
              <w:rPr>
                <w:rFonts w:eastAsia="Times New Roman"/>
              </w:rPr>
            </w:pPr>
            <w:r>
              <w:rPr>
                <w:sz w:val="22"/>
                <w:szCs w:val="22"/>
              </w:rPr>
              <w:t>-dopuszcza się przerwy w komunikacji do 8 godz.</w:t>
            </w:r>
          </w:p>
        </w:tc>
        <w:tc>
          <w:tcPr>
            <w:tcW w:w="2801" w:type="dxa"/>
          </w:tcPr>
          <w:p w:rsidR="007F2C6B" w:rsidRDefault="007F2C6B" w:rsidP="00081A57">
            <w:pPr>
              <w:spacing w:line="276" w:lineRule="auto"/>
              <w:jc w:val="both"/>
              <w:rPr>
                <w:rFonts w:eastAsia="Times New Roman"/>
              </w:rPr>
            </w:pPr>
            <w:r>
              <w:rPr>
                <w:sz w:val="22"/>
                <w:szCs w:val="22"/>
              </w:rPr>
              <w:t>W miejscach wyznaczonych:</w:t>
            </w:r>
          </w:p>
          <w:p w:rsidR="007F2C6B" w:rsidRDefault="007F2C6B" w:rsidP="00081A57">
            <w:pPr>
              <w:spacing w:line="276" w:lineRule="auto"/>
              <w:jc w:val="both"/>
            </w:pPr>
          </w:p>
          <w:p w:rsidR="007F2C6B" w:rsidRDefault="007F2C6B" w:rsidP="00081A57">
            <w:pPr>
              <w:spacing w:line="276" w:lineRule="auto"/>
              <w:jc w:val="both"/>
            </w:pPr>
            <w:r>
              <w:rPr>
                <w:sz w:val="22"/>
                <w:szCs w:val="22"/>
              </w:rPr>
              <w:t>-gołoledź- 8 godz.,</w:t>
            </w:r>
          </w:p>
          <w:p w:rsidR="007F2C6B" w:rsidRDefault="007F2C6B" w:rsidP="00081A57">
            <w:pPr>
              <w:spacing w:line="276" w:lineRule="auto"/>
              <w:jc w:val="both"/>
            </w:pPr>
            <w:r>
              <w:rPr>
                <w:sz w:val="22"/>
                <w:szCs w:val="22"/>
              </w:rPr>
              <w:t>-śliskość pośniegowa – 10 godz.,</w:t>
            </w:r>
          </w:p>
          <w:p w:rsidR="007F2C6B" w:rsidRDefault="007F2C6B" w:rsidP="00081A57">
            <w:pPr>
              <w:spacing w:line="276" w:lineRule="auto"/>
              <w:jc w:val="both"/>
              <w:rPr>
                <w:rFonts w:eastAsia="Times New Roman"/>
              </w:rPr>
            </w:pPr>
            <w:r>
              <w:rPr>
                <w:sz w:val="22"/>
                <w:szCs w:val="22"/>
              </w:rPr>
              <w:t>- lodowica – 8 godz.</w:t>
            </w:r>
          </w:p>
        </w:tc>
      </w:tr>
    </w:tbl>
    <w:p w:rsidR="007F2C6B" w:rsidRDefault="007F2C6B" w:rsidP="007F2C6B">
      <w:pPr>
        <w:spacing w:after="120"/>
        <w:rPr>
          <w:rFonts w:ascii="Arial" w:eastAsia="Times New Roman" w:hAnsi="Arial" w:cs="Arial"/>
        </w:rPr>
      </w:pPr>
    </w:p>
    <w:p w:rsidR="007F2C6B" w:rsidRDefault="007F2C6B" w:rsidP="007F2C6B">
      <w:pPr>
        <w:jc w:val="right"/>
        <w:rPr>
          <w:rFonts w:ascii="Arial" w:hAnsi="Arial" w:cs="Arial"/>
        </w:rPr>
      </w:pPr>
    </w:p>
    <w:p w:rsidR="007F2C6B" w:rsidRDefault="007F2C6B" w:rsidP="007F2C6B">
      <w:pPr>
        <w:jc w:val="right"/>
        <w:rPr>
          <w:rFonts w:ascii="Arial" w:hAnsi="Arial" w:cs="Arial"/>
        </w:rPr>
      </w:pPr>
    </w:p>
    <w:p w:rsidR="007F2C6B" w:rsidRDefault="007F2C6B" w:rsidP="007F2C6B">
      <w:pPr>
        <w:jc w:val="right"/>
        <w:rPr>
          <w:rFonts w:ascii="Arial" w:hAnsi="Arial" w:cs="Arial"/>
        </w:rPr>
      </w:pPr>
      <w:r>
        <w:rPr>
          <w:rFonts w:ascii="Arial" w:hAnsi="Arial" w:cs="Arial"/>
        </w:rPr>
        <w:t xml:space="preserve">                                                                                                 </w:t>
      </w:r>
    </w:p>
    <w:p w:rsidR="007F2C6B" w:rsidRDefault="007F2C6B" w:rsidP="007F2C6B">
      <w:pPr>
        <w:jc w:val="center"/>
        <w:rPr>
          <w:rFonts w:ascii="Arial" w:hAnsi="Arial" w:cs="Arial"/>
        </w:rPr>
      </w:pPr>
      <w:r>
        <w:rPr>
          <w:rFonts w:ascii="Arial" w:hAnsi="Arial" w:cs="Arial"/>
        </w:rPr>
        <w:t>ZALEŻNOŚĆ  MOMENTU  POWSTAWANIA  GOŁOLEDZI</w:t>
      </w:r>
    </w:p>
    <w:p w:rsidR="007F2C6B" w:rsidRDefault="007F2C6B" w:rsidP="007F2C6B">
      <w:pPr>
        <w:jc w:val="center"/>
        <w:rPr>
          <w:rFonts w:ascii="Arial" w:hAnsi="Arial" w:cs="Arial"/>
        </w:rPr>
      </w:pPr>
      <w:r>
        <w:rPr>
          <w:rFonts w:ascii="Arial" w:hAnsi="Arial" w:cs="Arial"/>
        </w:rPr>
        <w:t>OD  WZROSTU  WZGLĘDNEJ  WILGOTNOŚCI  POWIETRZA  (wg [9])</w:t>
      </w:r>
    </w:p>
    <w:p w:rsidR="007F2C6B" w:rsidRDefault="007F2C6B" w:rsidP="007F2C6B">
      <w:pPr>
        <w:jc w:val="center"/>
        <w:rPr>
          <w:rFonts w:ascii="Arial" w:hAnsi="Arial" w:cs="Arial"/>
        </w:rPr>
      </w:pPr>
    </w:p>
    <w:p w:rsidR="007F2C6B" w:rsidRDefault="007F2C6B" w:rsidP="007F2C6B">
      <w:pPr>
        <w:jc w:val="center"/>
        <w:rPr>
          <w:rFonts w:ascii="Arial" w:hAnsi="Arial" w:cs="Arial"/>
        </w:rPr>
      </w:pPr>
    </w:p>
    <w:p w:rsidR="007F2C6B" w:rsidRDefault="007F2C6B" w:rsidP="007F2C6B">
      <w:pPr>
        <w:jc w:val="center"/>
        <w:rPr>
          <w:rFonts w:ascii="Arial" w:hAnsi="Arial" w:cs="Arial"/>
        </w:rPr>
      </w:pPr>
    </w:p>
    <w:p w:rsidR="007F2C6B" w:rsidRDefault="007F2C6B" w:rsidP="007F2C6B">
      <w:pPr>
        <w:jc w:val="center"/>
        <w:rPr>
          <w:rFonts w:ascii="Arial" w:hAnsi="Arial" w:cs="Arial"/>
        </w:rPr>
      </w:pPr>
      <w:r>
        <w:rPr>
          <w:rFonts w:ascii="Arial" w:hAnsi="Arial" w:cs="Arial"/>
          <w:noProof/>
          <w:lang w:eastAsia="pl-PL"/>
        </w:rPr>
        <w:drawing>
          <wp:inline distT="0" distB="0" distL="0" distR="0">
            <wp:extent cx="2743200" cy="2667000"/>
            <wp:effectExtent l="1905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srcRect/>
                    <a:stretch>
                      <a:fillRect/>
                    </a:stretch>
                  </pic:blipFill>
                  <pic:spPr bwMode="auto">
                    <a:xfrm>
                      <a:off x="0" y="0"/>
                      <a:ext cx="2743200" cy="2667000"/>
                    </a:xfrm>
                    <a:prstGeom prst="rect">
                      <a:avLst/>
                    </a:prstGeom>
                    <a:noFill/>
                    <a:ln w="9525">
                      <a:noFill/>
                      <a:miter lim="800000"/>
                      <a:headEnd/>
                      <a:tailEnd/>
                    </a:ln>
                  </pic:spPr>
                </pic:pic>
              </a:graphicData>
            </a:graphic>
          </wp:inline>
        </w:drawing>
      </w:r>
    </w:p>
    <w:p w:rsidR="007F2C6B" w:rsidRDefault="007F2C6B" w:rsidP="007F2C6B">
      <w:pPr>
        <w:jc w:val="center"/>
        <w:rPr>
          <w:rFonts w:ascii="Arial" w:hAnsi="Arial" w:cs="Arial"/>
        </w:rPr>
      </w:pPr>
    </w:p>
    <w:p w:rsidR="007F2C6B" w:rsidRDefault="007F2C6B" w:rsidP="007F2C6B">
      <w:pPr>
        <w:rPr>
          <w:rFonts w:ascii="Arial" w:hAnsi="Arial" w:cs="Arial"/>
        </w:rPr>
      </w:pPr>
    </w:p>
    <w:p w:rsidR="007F2C6B" w:rsidRDefault="007F2C6B" w:rsidP="007F2C6B">
      <w:pPr>
        <w:rPr>
          <w:rFonts w:ascii="Arial" w:hAnsi="Arial" w:cs="Arial"/>
        </w:rPr>
      </w:pPr>
    </w:p>
    <w:p w:rsidR="007F2C6B" w:rsidRDefault="007F2C6B" w:rsidP="007F2C6B">
      <w:pPr>
        <w:rPr>
          <w:rFonts w:ascii="Arial" w:hAnsi="Arial" w:cs="Arial"/>
        </w:rPr>
      </w:pPr>
    </w:p>
    <w:p w:rsidR="007F2C6B" w:rsidRDefault="007F2C6B" w:rsidP="007F2C6B">
      <w:pPr>
        <w:rPr>
          <w:rFonts w:ascii="Arial" w:hAnsi="Arial" w:cs="Arial"/>
        </w:rPr>
      </w:pPr>
    </w:p>
    <w:p w:rsidR="007F2C6B" w:rsidRDefault="007F2C6B" w:rsidP="007F2C6B">
      <w:pPr>
        <w:rPr>
          <w:rFonts w:ascii="Arial" w:hAnsi="Arial" w:cs="Arial"/>
        </w:rPr>
      </w:pPr>
    </w:p>
    <w:p w:rsidR="007F2C6B" w:rsidRDefault="007F2C6B" w:rsidP="007F2C6B">
      <w:pPr>
        <w:rPr>
          <w:rFonts w:ascii="Arial" w:hAnsi="Arial" w:cs="Arial"/>
        </w:rPr>
      </w:pPr>
    </w:p>
    <w:p w:rsidR="007F2C6B" w:rsidRDefault="007F2C6B" w:rsidP="007F2C6B">
      <w:pPr>
        <w:rPr>
          <w:rFonts w:ascii="Arial" w:hAnsi="Arial" w:cs="Arial"/>
        </w:rPr>
      </w:pPr>
    </w:p>
    <w:p w:rsidR="007F2C6B" w:rsidRDefault="007F2C6B" w:rsidP="007F2C6B">
      <w:pPr>
        <w:rPr>
          <w:rFonts w:ascii="Arial" w:hAnsi="Arial" w:cs="Arial"/>
        </w:rPr>
      </w:pPr>
    </w:p>
    <w:p w:rsidR="007F2C6B" w:rsidRDefault="007F2C6B" w:rsidP="007F2C6B">
      <w:pPr>
        <w:rPr>
          <w:rFonts w:ascii="Arial" w:hAnsi="Arial" w:cs="Arial"/>
        </w:rPr>
      </w:pPr>
    </w:p>
    <w:p w:rsidR="007F2C6B" w:rsidRDefault="007F2C6B" w:rsidP="007F2C6B">
      <w:pPr>
        <w:rPr>
          <w:rFonts w:ascii="Arial" w:hAnsi="Arial" w:cs="Arial"/>
        </w:rPr>
      </w:pPr>
    </w:p>
    <w:p w:rsidR="007F2C6B" w:rsidRDefault="007F2C6B" w:rsidP="007F2C6B">
      <w:pPr>
        <w:rPr>
          <w:rFonts w:ascii="Arial" w:hAnsi="Arial" w:cs="Arial"/>
        </w:rPr>
      </w:pPr>
    </w:p>
    <w:p w:rsidR="007F2C6B" w:rsidRDefault="007F2C6B" w:rsidP="007F2C6B">
      <w:pPr>
        <w:rPr>
          <w:rFonts w:ascii="Arial" w:hAnsi="Arial" w:cs="Arial"/>
        </w:rPr>
      </w:pPr>
    </w:p>
    <w:p w:rsidR="007F2C6B" w:rsidRDefault="007F2C6B" w:rsidP="007F2C6B">
      <w:pPr>
        <w:rPr>
          <w:rFonts w:ascii="Arial" w:hAnsi="Arial" w:cs="Arial"/>
        </w:rPr>
      </w:pPr>
    </w:p>
    <w:p w:rsidR="007F2C6B" w:rsidRDefault="007F2C6B" w:rsidP="007F2C6B">
      <w:pPr>
        <w:jc w:val="center"/>
        <w:rPr>
          <w:rFonts w:ascii="Arial" w:hAnsi="Arial" w:cs="Arial"/>
        </w:rPr>
      </w:pPr>
    </w:p>
    <w:p w:rsidR="007F2C6B" w:rsidRDefault="007F2C6B" w:rsidP="007F2C6B">
      <w:pPr>
        <w:jc w:val="center"/>
        <w:rPr>
          <w:rFonts w:ascii="Arial" w:hAnsi="Arial" w:cs="Arial"/>
        </w:rPr>
      </w:pPr>
      <w:r>
        <w:rPr>
          <w:rFonts w:ascii="Arial" w:hAnsi="Arial" w:cs="Arial"/>
        </w:rPr>
        <w:t>CHARAKTERYSTYKA  ŚRODKÓW  DO  ZWALCZANIA</w:t>
      </w:r>
    </w:p>
    <w:p w:rsidR="007F2C6B" w:rsidRDefault="007F2C6B" w:rsidP="007F2C6B">
      <w:pPr>
        <w:jc w:val="center"/>
        <w:rPr>
          <w:rFonts w:ascii="Arial" w:hAnsi="Arial" w:cs="Arial"/>
        </w:rPr>
      </w:pPr>
      <w:r>
        <w:rPr>
          <w:rFonts w:ascii="Arial" w:hAnsi="Arial" w:cs="Arial"/>
        </w:rPr>
        <w:t>ŚLISKOŚCI  ZIMOWEJ</w:t>
      </w:r>
    </w:p>
    <w:p w:rsidR="007F2C6B" w:rsidRDefault="007F2C6B" w:rsidP="007F2C6B">
      <w:pPr>
        <w:jc w:val="center"/>
        <w:rPr>
          <w:rFonts w:ascii="Arial" w:hAnsi="Arial" w:cs="Arial"/>
        </w:rPr>
      </w:pPr>
    </w:p>
    <w:p w:rsidR="007F2C6B" w:rsidRDefault="007F2C6B" w:rsidP="007F2C6B">
      <w:pPr>
        <w:widowControl/>
        <w:numPr>
          <w:ilvl w:val="0"/>
          <w:numId w:val="94"/>
        </w:numPr>
        <w:overflowPunct w:val="0"/>
        <w:autoSpaceDE w:val="0"/>
        <w:autoSpaceDN w:val="0"/>
        <w:adjustRightInd w:val="0"/>
        <w:spacing w:after="120"/>
        <w:ind w:left="283" w:hanging="283"/>
        <w:jc w:val="both"/>
        <w:textAlignment w:val="baseline"/>
        <w:rPr>
          <w:rFonts w:ascii="Arial" w:hAnsi="Arial" w:cs="Arial"/>
          <w:b/>
        </w:rPr>
      </w:pPr>
      <w:r>
        <w:rPr>
          <w:rFonts w:ascii="Arial" w:hAnsi="Arial" w:cs="Arial"/>
          <w:b/>
        </w:rPr>
        <w:t xml:space="preserve">Chlorek sodu </w:t>
      </w:r>
      <w:proofErr w:type="spellStart"/>
      <w:r>
        <w:rPr>
          <w:rFonts w:ascii="Arial" w:hAnsi="Arial" w:cs="Arial"/>
          <w:b/>
        </w:rPr>
        <w:t>NaCl</w:t>
      </w:r>
      <w:proofErr w:type="spellEnd"/>
    </w:p>
    <w:p w:rsidR="007F2C6B" w:rsidRDefault="007F2C6B" w:rsidP="007F2C6B">
      <w:pPr>
        <w:rPr>
          <w:rFonts w:ascii="Arial" w:hAnsi="Arial" w:cs="Arial"/>
        </w:rPr>
      </w:pPr>
      <w:r>
        <w:rPr>
          <w:rFonts w:ascii="Arial" w:hAnsi="Arial" w:cs="Arial"/>
        </w:rPr>
        <w:tab/>
        <w:t>Jest produktem naturalnym i jednocześnie najtańszym i najskuteczniejszym w działaniu. Obecnie jest on najbardziej powszechnym środkiem do zwalczania śliskości zimowej.</w:t>
      </w:r>
    </w:p>
    <w:p w:rsidR="007F2C6B" w:rsidRDefault="007F2C6B" w:rsidP="007F2C6B">
      <w:pPr>
        <w:rPr>
          <w:rFonts w:ascii="Arial" w:hAnsi="Arial" w:cs="Arial"/>
        </w:rPr>
      </w:pPr>
      <w:r>
        <w:rPr>
          <w:rFonts w:ascii="Arial" w:hAnsi="Arial" w:cs="Arial"/>
        </w:rPr>
        <w:tab/>
        <w:t>Jako środek chemiczny chlorek sodu nie jest toksyczny, fatwo się rozsypuje i składuje. Wykazuje dużą skuteczność dziabania do temp. -6</w:t>
      </w:r>
      <w:r>
        <w:rPr>
          <w:rFonts w:ascii="Arial" w:hAnsi="Arial" w:cs="Arial"/>
          <w:vertAlign w:val="superscript"/>
        </w:rPr>
        <w:t>o</w:t>
      </w:r>
      <w:r>
        <w:rPr>
          <w:rFonts w:ascii="Arial" w:hAnsi="Arial" w:cs="Arial"/>
        </w:rPr>
        <w:t>C, tj. w zakresie temperatur, przy których najczęściej występuje gołoledź. Przy niższych temperaturach, w celu lepszego działania, zaleca się stosować domieszkę chlorku wapnia CaCl</w:t>
      </w:r>
      <w:r>
        <w:rPr>
          <w:rFonts w:ascii="Arial" w:hAnsi="Arial" w:cs="Arial"/>
          <w:vertAlign w:val="subscript"/>
        </w:rPr>
        <w:t>2</w:t>
      </w:r>
      <w:r>
        <w:rPr>
          <w:rFonts w:ascii="Arial" w:hAnsi="Arial" w:cs="Arial"/>
        </w:rPr>
        <w:t>. Chlorek sodu można stosować w postaci sypkiej, zwilżonej lub solanek. Temperatura krzepnięcia nasyconego roztworu chlorku sodu wynosi -21,2</w:t>
      </w:r>
      <w:r>
        <w:rPr>
          <w:rFonts w:ascii="Arial" w:hAnsi="Arial" w:cs="Arial"/>
          <w:vertAlign w:val="superscript"/>
        </w:rPr>
        <w:t>o</w:t>
      </w:r>
      <w:r>
        <w:rPr>
          <w:rFonts w:ascii="Arial" w:hAnsi="Arial" w:cs="Arial"/>
        </w:rPr>
        <w:t>C.</w:t>
      </w:r>
    </w:p>
    <w:p w:rsidR="007F2C6B" w:rsidRDefault="007F2C6B" w:rsidP="007F2C6B">
      <w:pPr>
        <w:rPr>
          <w:rFonts w:ascii="Arial" w:hAnsi="Arial" w:cs="Arial"/>
        </w:rPr>
      </w:pPr>
      <w:r>
        <w:rPr>
          <w:rFonts w:ascii="Arial" w:hAnsi="Arial" w:cs="Arial"/>
        </w:rPr>
        <w:tab/>
        <w:t>Do negatywnych cech chlorku sodu zaliczyć należy jego niszczący wpływ na nawierzchnie betonowe, elementy stalowe konstrukcji i pojazdy samochodowe oraz niekorzystny wpływ na środowisko, głównie zieleń miejską i wody. W tkankach roślin chlorek sodu znajduje się w roztworze zawierającym jony sodu i chloru. Niekorzystne działanie jonów chloru przejawia się w tym, że zatrzymywane są w dużej ilości w tkankach roślin powodując ich chlorozę (żółknięcie liści), która prowadzi do częściowego lub całkowitego zamierania roślin.</w:t>
      </w:r>
    </w:p>
    <w:p w:rsidR="007F2C6B" w:rsidRDefault="007F2C6B" w:rsidP="007F2C6B">
      <w:pPr>
        <w:rPr>
          <w:rFonts w:ascii="Arial" w:hAnsi="Arial" w:cs="Arial"/>
        </w:rPr>
      </w:pPr>
      <w:r>
        <w:rPr>
          <w:rFonts w:ascii="Arial" w:hAnsi="Arial" w:cs="Arial"/>
        </w:rPr>
        <w:tab/>
        <w:t>Chlorek sodu stosowany w postaci suchej stwarza ryzyko wywiewania go przez wiatr, co zmniejsza jego efekt działania i wpływa niekorzystnie na przyległe tereny.</w:t>
      </w:r>
    </w:p>
    <w:p w:rsidR="007F2C6B" w:rsidRDefault="007F2C6B" w:rsidP="007F2C6B">
      <w:pPr>
        <w:spacing w:before="120" w:after="120"/>
        <w:rPr>
          <w:rFonts w:ascii="Arial" w:hAnsi="Arial" w:cs="Arial"/>
          <w:b/>
          <w:vertAlign w:val="subscript"/>
        </w:rPr>
      </w:pPr>
      <w:r>
        <w:rPr>
          <w:rFonts w:ascii="Arial" w:hAnsi="Arial" w:cs="Arial"/>
          <w:b/>
        </w:rPr>
        <w:t>2. Chlorek wapnia CaCl</w:t>
      </w:r>
      <w:r>
        <w:rPr>
          <w:rFonts w:ascii="Arial" w:hAnsi="Arial" w:cs="Arial"/>
          <w:b/>
          <w:vertAlign w:val="subscript"/>
        </w:rPr>
        <w:t>2</w:t>
      </w:r>
    </w:p>
    <w:p w:rsidR="007F2C6B" w:rsidRDefault="007F2C6B" w:rsidP="007F2C6B">
      <w:pPr>
        <w:rPr>
          <w:rFonts w:ascii="Arial" w:hAnsi="Arial" w:cs="Arial"/>
        </w:rPr>
      </w:pPr>
      <w:r>
        <w:rPr>
          <w:rFonts w:ascii="Arial" w:hAnsi="Arial" w:cs="Arial"/>
        </w:rPr>
        <w:tab/>
        <w:t>Jest produktem powstałym przy wytwarzaniu węglanu sodu metodą amoniakalną. Występuje w postaci proszku lub płatków zawierających 77-80% czystego CaCl</w:t>
      </w:r>
      <w:r>
        <w:rPr>
          <w:rFonts w:ascii="Arial" w:hAnsi="Arial" w:cs="Arial"/>
          <w:vertAlign w:val="subscript"/>
        </w:rPr>
        <w:t>2</w:t>
      </w:r>
      <w:r>
        <w:rPr>
          <w:rFonts w:ascii="Arial" w:hAnsi="Arial" w:cs="Arial"/>
        </w:rPr>
        <w:t>. Działa on skutecznie w temperaturach do -20</w:t>
      </w:r>
      <w:r>
        <w:rPr>
          <w:rFonts w:ascii="Arial" w:hAnsi="Arial" w:cs="Arial"/>
          <w:vertAlign w:val="superscript"/>
        </w:rPr>
        <w:t>o</w:t>
      </w:r>
      <w:r>
        <w:rPr>
          <w:rFonts w:ascii="Arial" w:hAnsi="Arial" w:cs="Arial"/>
        </w:rPr>
        <w:t>C. Temperatura krzepnięcia nasyconego roztworu CaCl</w:t>
      </w:r>
      <w:r>
        <w:rPr>
          <w:rFonts w:ascii="Arial" w:hAnsi="Arial" w:cs="Arial"/>
          <w:vertAlign w:val="subscript"/>
        </w:rPr>
        <w:t>2</w:t>
      </w:r>
      <w:r>
        <w:rPr>
          <w:rFonts w:ascii="Arial" w:hAnsi="Arial" w:cs="Arial"/>
        </w:rPr>
        <w:t xml:space="preserve"> wynosi -51,6</w:t>
      </w:r>
      <w:r>
        <w:rPr>
          <w:rFonts w:ascii="Arial" w:hAnsi="Arial" w:cs="Arial"/>
          <w:vertAlign w:val="superscript"/>
        </w:rPr>
        <w:t>o</w:t>
      </w:r>
      <w:r>
        <w:rPr>
          <w:rFonts w:ascii="Arial" w:hAnsi="Arial" w:cs="Arial"/>
        </w:rPr>
        <w:t xml:space="preserve">C. Chlorek wapnia odznacza się bardzo wysoką higroskopijnością. Po rozsypaniu go na nawierzchni szybko tworzy roztwór, pochłaniając wilgoć z powietrza. Jest bardziej skuteczny w działaniu niż </w:t>
      </w:r>
      <w:proofErr w:type="spellStart"/>
      <w:r>
        <w:rPr>
          <w:rFonts w:ascii="Arial" w:hAnsi="Arial" w:cs="Arial"/>
        </w:rPr>
        <w:t>NaCl</w:t>
      </w:r>
      <w:proofErr w:type="spellEnd"/>
      <w:r>
        <w:rPr>
          <w:rFonts w:ascii="Arial" w:hAnsi="Arial" w:cs="Arial"/>
        </w:rPr>
        <w:t xml:space="preserve"> lecz wymaga przechowywania w szczelnie zamkniętych opakowaniach. Koszt jego jest kilkakrotnie wyższy niż </w:t>
      </w:r>
      <w:proofErr w:type="spellStart"/>
      <w:r>
        <w:rPr>
          <w:rFonts w:ascii="Arial" w:hAnsi="Arial" w:cs="Arial"/>
        </w:rPr>
        <w:t>NaCl</w:t>
      </w:r>
      <w:proofErr w:type="spellEnd"/>
      <w:r>
        <w:rPr>
          <w:rFonts w:ascii="Arial" w:hAnsi="Arial" w:cs="Arial"/>
        </w:rPr>
        <w:t>.</w:t>
      </w:r>
    </w:p>
    <w:p w:rsidR="007F2C6B" w:rsidRDefault="007F2C6B" w:rsidP="007F2C6B">
      <w:pPr>
        <w:rPr>
          <w:rFonts w:ascii="Arial" w:hAnsi="Arial" w:cs="Arial"/>
        </w:rPr>
      </w:pPr>
      <w:r>
        <w:rPr>
          <w:rFonts w:ascii="Arial" w:hAnsi="Arial" w:cs="Arial"/>
        </w:rPr>
        <w:tab/>
        <w:t>Chlorek wapnia ma takie same lub większe właściwości korozyjne i niszczące niż chlorek sodu.</w:t>
      </w:r>
    </w:p>
    <w:p w:rsidR="007F2C6B" w:rsidRDefault="007F2C6B" w:rsidP="007F2C6B">
      <w:pPr>
        <w:spacing w:before="120" w:after="120"/>
        <w:rPr>
          <w:rFonts w:ascii="Arial" w:hAnsi="Arial" w:cs="Arial"/>
          <w:b/>
          <w:vertAlign w:val="subscript"/>
        </w:rPr>
      </w:pPr>
      <w:r>
        <w:rPr>
          <w:rFonts w:ascii="Arial" w:hAnsi="Arial" w:cs="Arial"/>
          <w:b/>
        </w:rPr>
        <w:t>3. Chlorek magnezu MgCl</w:t>
      </w:r>
      <w:r>
        <w:rPr>
          <w:rFonts w:ascii="Arial" w:hAnsi="Arial" w:cs="Arial"/>
          <w:b/>
          <w:vertAlign w:val="subscript"/>
        </w:rPr>
        <w:t>2</w:t>
      </w:r>
    </w:p>
    <w:p w:rsidR="007F2C6B" w:rsidRDefault="007F2C6B" w:rsidP="007F2C6B">
      <w:pPr>
        <w:rPr>
          <w:rFonts w:ascii="Arial" w:hAnsi="Arial" w:cs="Arial"/>
        </w:rPr>
      </w:pPr>
      <w:r>
        <w:rPr>
          <w:rFonts w:ascii="Arial" w:hAnsi="Arial" w:cs="Arial"/>
        </w:rPr>
        <w:tab/>
        <w:t>Chlorek magnezu może być używany jedynie lokalnie, w granicach okręgów gdzie jest wydobywany. Działa on skutecznie do -15</w:t>
      </w:r>
      <w:r>
        <w:rPr>
          <w:rFonts w:ascii="Arial" w:hAnsi="Arial" w:cs="Arial"/>
          <w:vertAlign w:val="superscript"/>
        </w:rPr>
        <w:t>o</w:t>
      </w:r>
      <w:r>
        <w:rPr>
          <w:rFonts w:ascii="Arial" w:hAnsi="Arial" w:cs="Arial"/>
        </w:rPr>
        <w:t>C. Środek ten ma pewne właściwości toksyczne, które niekorzystnie wpływają na środowisko. Z uwagi na powyższe trudności oraz kłopoty z magazynowaniem, stosowany jest w ograniczonym zakresie.</w:t>
      </w:r>
    </w:p>
    <w:p w:rsidR="007F2C6B" w:rsidRDefault="007F2C6B" w:rsidP="007F2C6B">
      <w:pPr>
        <w:widowControl/>
        <w:numPr>
          <w:ilvl w:val="0"/>
          <w:numId w:val="95"/>
        </w:numPr>
        <w:overflowPunct w:val="0"/>
        <w:autoSpaceDE w:val="0"/>
        <w:autoSpaceDN w:val="0"/>
        <w:adjustRightInd w:val="0"/>
        <w:spacing w:before="120" w:after="120"/>
        <w:ind w:left="283" w:hanging="283"/>
        <w:jc w:val="both"/>
        <w:textAlignment w:val="baseline"/>
        <w:rPr>
          <w:rFonts w:ascii="Arial" w:hAnsi="Arial" w:cs="Arial"/>
          <w:b/>
        </w:rPr>
      </w:pPr>
      <w:r>
        <w:rPr>
          <w:rFonts w:ascii="Arial" w:hAnsi="Arial" w:cs="Arial"/>
          <w:b/>
        </w:rPr>
        <w:t>Mieszaniny chlorku sodu z chlorkiem wapnia (lub chlorkiem magnezu)</w:t>
      </w:r>
    </w:p>
    <w:p w:rsidR="007F2C6B" w:rsidRDefault="007F2C6B" w:rsidP="007F2C6B">
      <w:pPr>
        <w:rPr>
          <w:rFonts w:ascii="Arial" w:hAnsi="Arial" w:cs="Arial"/>
        </w:rPr>
      </w:pPr>
      <w:r>
        <w:rPr>
          <w:rFonts w:ascii="Arial" w:hAnsi="Arial" w:cs="Arial"/>
        </w:rPr>
        <w:tab/>
        <w:t xml:space="preserve">Są one najbardziej skuteczne w zwalczaniu śliskości zimowej. Chlorek wapnia zawarty w mieszaninie wchłania szybko wilgoć, co ułatwia chlorkowi sodu rozpoczęcie procesu topienia, do którego zainicjowania potrzebuje pewnej ilości ciepła i wilgoci. Mieszanina taka łączy zalety obu składników, będąc jednocześnie </w:t>
      </w:r>
      <w:r>
        <w:rPr>
          <w:rFonts w:ascii="Arial" w:hAnsi="Arial" w:cs="Arial"/>
        </w:rPr>
        <w:lastRenderedPageBreak/>
        <w:t>tańszą. Przy stosowaniu takiej mieszaniny można zaoszczędzić do 40% kosztów w porównaniu z suchą solą. Związane jest to z dużą efektywnością mieszaniny w niskich temperaturach i zmniejszeniem strat powodowanych przez wywiewanie.</w:t>
      </w:r>
    </w:p>
    <w:p w:rsidR="007F2C6B" w:rsidRDefault="007F2C6B" w:rsidP="007F2C6B">
      <w:pPr>
        <w:rPr>
          <w:rFonts w:ascii="Arial" w:hAnsi="Arial" w:cs="Arial"/>
        </w:rPr>
      </w:pPr>
      <w:r>
        <w:rPr>
          <w:rFonts w:ascii="Arial" w:hAnsi="Arial" w:cs="Arial"/>
        </w:rPr>
        <w:tab/>
        <w:t>W temperaturach do -15</w:t>
      </w:r>
      <w:r>
        <w:rPr>
          <w:rFonts w:ascii="Arial" w:hAnsi="Arial" w:cs="Arial"/>
          <w:vertAlign w:val="superscript"/>
        </w:rPr>
        <w:t>o</w:t>
      </w:r>
      <w:r>
        <w:rPr>
          <w:rFonts w:ascii="Arial" w:hAnsi="Arial" w:cs="Arial"/>
        </w:rPr>
        <w:t xml:space="preserve">C często stosuje się do likwidacji śliskości zimowej mieszaninę chlorku sodu z chlorkiem wapnia w proporcji 4:1 lub 2:1. Dobre efekty daje stosowanie mieszanin w proporcji 19:1. Dodatek chlorku wapnia w tej ostatniej proporcji zabezpiecza sól </w:t>
      </w:r>
      <w:proofErr w:type="spellStart"/>
      <w:r>
        <w:rPr>
          <w:rFonts w:ascii="Arial" w:hAnsi="Arial" w:cs="Arial"/>
        </w:rPr>
        <w:t>NaCl</w:t>
      </w:r>
      <w:proofErr w:type="spellEnd"/>
      <w:r>
        <w:rPr>
          <w:rFonts w:ascii="Arial" w:hAnsi="Arial" w:cs="Arial"/>
        </w:rPr>
        <w:t xml:space="preserve"> przed zbrylaniem się i obniża temperaturę jej zamarzania. Wadą mieszaniny jest jej szybkie zawilgacanie się, powodowane przez obecność chlorku wapnia, co utrudnia rozsypywanie. Mieszanina ma też właściwości korozyjne i niszczące, potęgowane przez CaCl</w:t>
      </w:r>
      <w:r>
        <w:rPr>
          <w:rFonts w:ascii="Arial" w:hAnsi="Arial" w:cs="Arial"/>
          <w:vertAlign w:val="subscript"/>
        </w:rPr>
        <w:t>2</w:t>
      </w:r>
      <w:r>
        <w:rPr>
          <w:rFonts w:ascii="Arial" w:hAnsi="Arial" w:cs="Arial"/>
        </w:rPr>
        <w:t xml:space="preserve">. </w:t>
      </w:r>
    </w:p>
    <w:p w:rsidR="007F2C6B" w:rsidRDefault="007F2C6B" w:rsidP="007F2C6B">
      <w:pPr>
        <w:rPr>
          <w:rFonts w:ascii="Arial" w:hAnsi="Arial" w:cs="Arial"/>
        </w:rPr>
      </w:pPr>
      <w:r>
        <w:rPr>
          <w:rFonts w:ascii="Arial" w:hAnsi="Arial" w:cs="Arial"/>
        </w:rPr>
        <w:tab/>
        <w:t xml:space="preserve">Mieszaniny chlorku sodu z chlorkiem magnezu wykazują podobne wady i zalety jak mieszaniny chlorku sodu i chlorku wapnia. </w:t>
      </w:r>
    </w:p>
    <w:p w:rsidR="007F2C6B" w:rsidRDefault="007F2C6B" w:rsidP="007F2C6B">
      <w:pPr>
        <w:widowControl/>
        <w:numPr>
          <w:ilvl w:val="0"/>
          <w:numId w:val="96"/>
        </w:numPr>
        <w:overflowPunct w:val="0"/>
        <w:autoSpaceDE w:val="0"/>
        <w:autoSpaceDN w:val="0"/>
        <w:adjustRightInd w:val="0"/>
        <w:spacing w:before="120" w:after="120"/>
        <w:ind w:left="283" w:hanging="283"/>
        <w:jc w:val="both"/>
        <w:textAlignment w:val="baseline"/>
        <w:rPr>
          <w:rFonts w:ascii="Arial" w:hAnsi="Arial" w:cs="Arial"/>
          <w:b/>
        </w:rPr>
      </w:pPr>
      <w:r>
        <w:rPr>
          <w:rFonts w:ascii="Arial" w:hAnsi="Arial" w:cs="Arial"/>
          <w:b/>
        </w:rPr>
        <w:t>Nawilżona (zwilżona) sól</w:t>
      </w:r>
    </w:p>
    <w:p w:rsidR="007F2C6B" w:rsidRDefault="007F2C6B" w:rsidP="007F2C6B">
      <w:pPr>
        <w:rPr>
          <w:rFonts w:ascii="Arial" w:hAnsi="Arial" w:cs="Arial"/>
        </w:rPr>
      </w:pPr>
      <w:r>
        <w:rPr>
          <w:rFonts w:ascii="Arial" w:hAnsi="Arial" w:cs="Arial"/>
        </w:rPr>
        <w:tab/>
        <w:t xml:space="preserve">Zwilżanie rozsypywanej soli dokonuje się wodą lub lepiej solanką, dzięki której można w znacznym stopniu zwiększyć i przyspieszyć rozpuszczające działanie soli kamiennej. Zwykle pojemnik z solanką umieszczony jest na </w:t>
      </w:r>
      <w:proofErr w:type="spellStart"/>
      <w:r>
        <w:rPr>
          <w:rFonts w:ascii="Arial" w:hAnsi="Arial" w:cs="Arial"/>
        </w:rPr>
        <w:t>rozsypywarce</w:t>
      </w:r>
      <w:proofErr w:type="spellEnd"/>
      <w:r>
        <w:rPr>
          <w:rFonts w:ascii="Arial" w:hAnsi="Arial" w:cs="Arial"/>
        </w:rPr>
        <w:t xml:space="preserve"> i skropienie soli następuje tuż przed jej rozsypaniem. Należy przy tym zwracać uwagę, żeby dodanie solanki nie zwiększyło zbytnio wilgotności soli. Stosowanie zwilżonej soli powoduje:</w:t>
      </w:r>
    </w:p>
    <w:p w:rsidR="007F2C6B" w:rsidRDefault="007F2C6B" w:rsidP="007F2C6B">
      <w:pPr>
        <w:widowControl/>
        <w:numPr>
          <w:ilvl w:val="0"/>
          <w:numId w:val="97"/>
        </w:numPr>
        <w:overflowPunct w:val="0"/>
        <w:autoSpaceDE w:val="0"/>
        <w:autoSpaceDN w:val="0"/>
        <w:adjustRightInd w:val="0"/>
        <w:ind w:left="284" w:hanging="284"/>
        <w:jc w:val="both"/>
        <w:textAlignment w:val="baseline"/>
        <w:rPr>
          <w:rFonts w:ascii="Arial" w:hAnsi="Arial" w:cs="Arial"/>
        </w:rPr>
      </w:pPr>
      <w:r>
        <w:rPr>
          <w:rFonts w:ascii="Arial" w:hAnsi="Arial" w:cs="Arial"/>
        </w:rPr>
        <w:t>doprowadzenie do topnienia lodu i śniegu również w temperaturach do -15</w:t>
      </w:r>
      <w:r>
        <w:rPr>
          <w:rFonts w:ascii="Arial" w:hAnsi="Arial" w:cs="Arial"/>
          <w:vertAlign w:val="superscript"/>
        </w:rPr>
        <w:t>o</w:t>
      </w:r>
      <w:r>
        <w:rPr>
          <w:rFonts w:ascii="Arial" w:hAnsi="Arial" w:cs="Arial"/>
        </w:rPr>
        <w:t>C,</w:t>
      </w:r>
    </w:p>
    <w:p w:rsidR="007F2C6B" w:rsidRDefault="007F2C6B" w:rsidP="007F2C6B">
      <w:pPr>
        <w:widowControl/>
        <w:numPr>
          <w:ilvl w:val="0"/>
          <w:numId w:val="98"/>
        </w:numPr>
        <w:overflowPunct w:val="0"/>
        <w:autoSpaceDE w:val="0"/>
        <w:autoSpaceDN w:val="0"/>
        <w:adjustRightInd w:val="0"/>
        <w:ind w:left="284" w:hanging="284"/>
        <w:jc w:val="both"/>
        <w:textAlignment w:val="baseline"/>
        <w:rPr>
          <w:rFonts w:ascii="Arial" w:hAnsi="Arial" w:cs="Arial"/>
        </w:rPr>
      </w:pPr>
      <w:r>
        <w:rPr>
          <w:rFonts w:ascii="Arial" w:hAnsi="Arial" w:cs="Arial"/>
        </w:rPr>
        <w:t>niedopuszczanie do strat spowodowanych siłami ssącymi i podmuchem poruszających się pojazdów lub bocznym wiatrem,</w:t>
      </w:r>
    </w:p>
    <w:p w:rsidR="007F2C6B" w:rsidRDefault="007F2C6B" w:rsidP="007F2C6B">
      <w:pPr>
        <w:widowControl/>
        <w:numPr>
          <w:ilvl w:val="0"/>
          <w:numId w:val="99"/>
        </w:numPr>
        <w:overflowPunct w:val="0"/>
        <w:autoSpaceDE w:val="0"/>
        <w:autoSpaceDN w:val="0"/>
        <w:adjustRightInd w:val="0"/>
        <w:ind w:left="284" w:hanging="284"/>
        <w:jc w:val="both"/>
        <w:textAlignment w:val="baseline"/>
        <w:rPr>
          <w:rFonts w:ascii="Arial" w:hAnsi="Arial" w:cs="Arial"/>
        </w:rPr>
      </w:pPr>
      <w:r>
        <w:rPr>
          <w:rFonts w:ascii="Arial" w:hAnsi="Arial" w:cs="Arial"/>
        </w:rPr>
        <w:t>uzyskania lepszej przyczepności ziarenek soli również na suchej nawierzchni,</w:t>
      </w:r>
    </w:p>
    <w:p w:rsidR="007F2C6B" w:rsidRDefault="007F2C6B" w:rsidP="007F2C6B">
      <w:pPr>
        <w:widowControl/>
        <w:numPr>
          <w:ilvl w:val="0"/>
          <w:numId w:val="100"/>
        </w:numPr>
        <w:overflowPunct w:val="0"/>
        <w:autoSpaceDE w:val="0"/>
        <w:autoSpaceDN w:val="0"/>
        <w:adjustRightInd w:val="0"/>
        <w:ind w:left="284" w:hanging="284"/>
        <w:jc w:val="both"/>
        <w:textAlignment w:val="baseline"/>
        <w:rPr>
          <w:rFonts w:ascii="Arial" w:hAnsi="Arial" w:cs="Arial"/>
        </w:rPr>
      </w:pPr>
      <w:r>
        <w:rPr>
          <w:rFonts w:ascii="Arial" w:hAnsi="Arial" w:cs="Arial"/>
        </w:rPr>
        <w:t>uzyskanie równomiernego rozsypywania soli i zwiększenia jego zasięgu,</w:t>
      </w:r>
    </w:p>
    <w:p w:rsidR="007F2C6B" w:rsidRDefault="007F2C6B" w:rsidP="007F2C6B">
      <w:pPr>
        <w:widowControl/>
        <w:numPr>
          <w:ilvl w:val="0"/>
          <w:numId w:val="101"/>
        </w:numPr>
        <w:overflowPunct w:val="0"/>
        <w:autoSpaceDE w:val="0"/>
        <w:autoSpaceDN w:val="0"/>
        <w:adjustRightInd w:val="0"/>
        <w:ind w:left="284" w:hanging="284"/>
        <w:jc w:val="both"/>
        <w:textAlignment w:val="baseline"/>
        <w:rPr>
          <w:rFonts w:ascii="Arial" w:hAnsi="Arial" w:cs="Arial"/>
        </w:rPr>
      </w:pPr>
      <w:r>
        <w:rPr>
          <w:rFonts w:ascii="Arial" w:hAnsi="Arial" w:cs="Arial"/>
        </w:rPr>
        <w:t>redukcję użytej ilości soli w porównaniu do ilości suchej w metodzie tradycyjnej, co jest korzystniejsze dla otaczającego środowiska.</w:t>
      </w:r>
    </w:p>
    <w:p w:rsidR="007F2C6B" w:rsidRDefault="007F2C6B" w:rsidP="007F2C6B">
      <w:pPr>
        <w:rPr>
          <w:rFonts w:ascii="Arial" w:hAnsi="Arial" w:cs="Arial"/>
        </w:rPr>
      </w:pPr>
      <w:r>
        <w:rPr>
          <w:rFonts w:ascii="Arial" w:hAnsi="Arial" w:cs="Arial"/>
        </w:rPr>
        <w:tab/>
        <w:t>W wyniku zwilżania soli uzyskuje się następujące efekty:</w:t>
      </w:r>
    </w:p>
    <w:p w:rsidR="007F2C6B" w:rsidRDefault="007F2C6B" w:rsidP="007F2C6B">
      <w:pPr>
        <w:widowControl/>
        <w:numPr>
          <w:ilvl w:val="0"/>
          <w:numId w:val="102"/>
        </w:numPr>
        <w:overflowPunct w:val="0"/>
        <w:autoSpaceDE w:val="0"/>
        <w:autoSpaceDN w:val="0"/>
        <w:adjustRightInd w:val="0"/>
        <w:ind w:left="284" w:hanging="284"/>
        <w:jc w:val="both"/>
        <w:textAlignment w:val="baseline"/>
        <w:rPr>
          <w:rFonts w:ascii="Arial" w:hAnsi="Arial" w:cs="Arial"/>
        </w:rPr>
      </w:pPr>
      <w:r>
        <w:rPr>
          <w:rFonts w:ascii="Arial" w:hAnsi="Arial" w:cs="Arial"/>
        </w:rPr>
        <w:t xml:space="preserve">zużycie soli zwilżonej jest mniejsze około 18% w porównaniu do soli suchej, prędkość poruszania się </w:t>
      </w:r>
      <w:proofErr w:type="spellStart"/>
      <w:r>
        <w:rPr>
          <w:rFonts w:ascii="Arial" w:hAnsi="Arial" w:cs="Arial"/>
        </w:rPr>
        <w:t>rozsypywarek</w:t>
      </w:r>
      <w:proofErr w:type="spellEnd"/>
      <w:r>
        <w:rPr>
          <w:rFonts w:ascii="Arial" w:hAnsi="Arial" w:cs="Arial"/>
        </w:rPr>
        <w:t xml:space="preserve"> zwiększa się do </w:t>
      </w:r>
      <w:smartTag w:uri="urn:schemas-microsoft-com:office:smarttags" w:element="metricconverter">
        <w:smartTagPr>
          <w:attr w:name="ProductID" w:val="60 km/h"/>
        </w:smartTagPr>
        <w:r>
          <w:rPr>
            <w:rFonts w:ascii="Arial" w:hAnsi="Arial" w:cs="Arial"/>
          </w:rPr>
          <w:t>60 km/h</w:t>
        </w:r>
      </w:smartTag>
      <w:r>
        <w:rPr>
          <w:rFonts w:ascii="Arial" w:hAnsi="Arial" w:cs="Arial"/>
        </w:rPr>
        <w:t xml:space="preserve">, co w efekcie wymaga mniejszej ilości sprzętu, mniej pracy ludzkiej oraz mniej punktów </w:t>
      </w:r>
      <w:proofErr w:type="spellStart"/>
      <w:r>
        <w:rPr>
          <w:rFonts w:ascii="Arial" w:hAnsi="Arial" w:cs="Arial"/>
        </w:rPr>
        <w:t>załadowawczych</w:t>
      </w:r>
      <w:proofErr w:type="spellEnd"/>
      <w:r>
        <w:rPr>
          <w:rFonts w:ascii="Arial" w:hAnsi="Arial" w:cs="Arial"/>
        </w:rPr>
        <w:t>,</w:t>
      </w:r>
    </w:p>
    <w:p w:rsidR="007F2C6B" w:rsidRDefault="007F2C6B" w:rsidP="007F2C6B">
      <w:pPr>
        <w:widowControl/>
        <w:numPr>
          <w:ilvl w:val="0"/>
          <w:numId w:val="103"/>
        </w:numPr>
        <w:overflowPunct w:val="0"/>
        <w:autoSpaceDE w:val="0"/>
        <w:autoSpaceDN w:val="0"/>
        <w:adjustRightInd w:val="0"/>
        <w:ind w:left="284" w:hanging="284"/>
        <w:jc w:val="both"/>
        <w:textAlignment w:val="baseline"/>
        <w:rPr>
          <w:rFonts w:ascii="Arial" w:hAnsi="Arial" w:cs="Arial"/>
        </w:rPr>
      </w:pPr>
      <w:r>
        <w:rPr>
          <w:rFonts w:ascii="Arial" w:hAnsi="Arial" w:cs="Arial"/>
        </w:rPr>
        <w:t>wstępnie zwilżona sól pozostaje na nawierzchni przez dłuższy okres czasu niż sól sucha, która łatwo ulega zdmuchiwaniu. Działania profilaktyczne przed wystąpieniem lodowicy lub opadu śniegu jest więc znacznie bardziej praktyczne przy zastosowaniu soli zwilżonej, której do zapobieżenia powstaniu warstwy lodu potrzeba znacznie mniej niż do stopienia takiej samej jego ilości,</w:t>
      </w:r>
    </w:p>
    <w:p w:rsidR="007F2C6B" w:rsidRDefault="007F2C6B" w:rsidP="007F2C6B">
      <w:pPr>
        <w:widowControl/>
        <w:numPr>
          <w:ilvl w:val="0"/>
          <w:numId w:val="104"/>
        </w:numPr>
        <w:overflowPunct w:val="0"/>
        <w:autoSpaceDE w:val="0"/>
        <w:autoSpaceDN w:val="0"/>
        <w:adjustRightInd w:val="0"/>
        <w:ind w:left="284" w:hanging="284"/>
        <w:jc w:val="both"/>
        <w:textAlignment w:val="baseline"/>
        <w:rPr>
          <w:rFonts w:ascii="Arial" w:hAnsi="Arial" w:cs="Arial"/>
        </w:rPr>
      </w:pPr>
      <w:r>
        <w:rPr>
          <w:rFonts w:ascii="Arial" w:hAnsi="Arial" w:cs="Arial"/>
        </w:rPr>
        <w:t>topnienie śniegu i lodu przez sól zwilżoną, które jest szybsze niż topnienie przez sól suchą.</w:t>
      </w:r>
    </w:p>
    <w:p w:rsidR="007F2C6B" w:rsidRDefault="007F2C6B" w:rsidP="007F2C6B">
      <w:pPr>
        <w:widowControl/>
        <w:numPr>
          <w:ilvl w:val="0"/>
          <w:numId w:val="105"/>
        </w:numPr>
        <w:overflowPunct w:val="0"/>
        <w:autoSpaceDE w:val="0"/>
        <w:autoSpaceDN w:val="0"/>
        <w:adjustRightInd w:val="0"/>
        <w:spacing w:before="120" w:after="120"/>
        <w:ind w:left="283" w:hanging="283"/>
        <w:jc w:val="both"/>
        <w:textAlignment w:val="baseline"/>
        <w:rPr>
          <w:rFonts w:ascii="Arial" w:hAnsi="Arial" w:cs="Arial"/>
          <w:b/>
        </w:rPr>
      </w:pPr>
      <w:r>
        <w:rPr>
          <w:rFonts w:ascii="Arial" w:hAnsi="Arial" w:cs="Arial"/>
          <w:b/>
        </w:rPr>
        <w:t>Solanki</w:t>
      </w:r>
    </w:p>
    <w:p w:rsidR="007F2C6B" w:rsidRDefault="007F2C6B" w:rsidP="007F2C6B">
      <w:pPr>
        <w:rPr>
          <w:rFonts w:ascii="Arial" w:hAnsi="Arial" w:cs="Arial"/>
        </w:rPr>
      </w:pPr>
      <w:r>
        <w:rPr>
          <w:rFonts w:ascii="Arial" w:hAnsi="Arial" w:cs="Arial"/>
        </w:rPr>
        <w:tab/>
        <w:t>Technika stosowania środków chemicznych pod postacią roztworów (solanek) jest techniką zapewniającą znaczne zmniejszenie w dozowaniu tych środków na jednostkę powierzchni.</w:t>
      </w:r>
    </w:p>
    <w:p w:rsidR="007F2C6B" w:rsidRDefault="007F2C6B" w:rsidP="007F2C6B">
      <w:pPr>
        <w:rPr>
          <w:rFonts w:ascii="Arial" w:hAnsi="Arial" w:cs="Arial"/>
        </w:rPr>
      </w:pPr>
      <w:r>
        <w:rPr>
          <w:rFonts w:ascii="Arial" w:hAnsi="Arial" w:cs="Arial"/>
        </w:rPr>
        <w:tab/>
        <w:t>Zawartość środka chemicznego (soli) w roztworze należy dostosować do wymaganych warunków.</w:t>
      </w:r>
    </w:p>
    <w:p w:rsidR="007F2C6B" w:rsidRDefault="007F2C6B" w:rsidP="007F2C6B">
      <w:pPr>
        <w:rPr>
          <w:rFonts w:ascii="Arial" w:hAnsi="Arial" w:cs="Arial"/>
        </w:rPr>
      </w:pPr>
      <w:r>
        <w:rPr>
          <w:rFonts w:ascii="Arial" w:hAnsi="Arial" w:cs="Arial"/>
        </w:rPr>
        <w:tab/>
        <w:t>Przy używaniu solanki należy:</w:t>
      </w:r>
    </w:p>
    <w:p w:rsidR="007F2C6B" w:rsidRDefault="007F2C6B" w:rsidP="007F2C6B">
      <w:pPr>
        <w:widowControl/>
        <w:numPr>
          <w:ilvl w:val="0"/>
          <w:numId w:val="106"/>
        </w:numPr>
        <w:overflowPunct w:val="0"/>
        <w:autoSpaceDE w:val="0"/>
        <w:autoSpaceDN w:val="0"/>
        <w:adjustRightInd w:val="0"/>
        <w:ind w:left="284" w:hanging="284"/>
        <w:jc w:val="both"/>
        <w:textAlignment w:val="baseline"/>
        <w:rPr>
          <w:rFonts w:ascii="Arial" w:hAnsi="Arial" w:cs="Arial"/>
        </w:rPr>
      </w:pPr>
      <w:r>
        <w:rPr>
          <w:rFonts w:ascii="Arial" w:hAnsi="Arial" w:cs="Arial"/>
        </w:rPr>
        <w:t>zaplanować częstotliwość stosowania solanki tak, żeby jej działanie uniemożliwiło tworzenie się gołoledzi w okresie między rozlewaniem,</w:t>
      </w:r>
    </w:p>
    <w:p w:rsidR="007F2C6B" w:rsidRDefault="007F2C6B" w:rsidP="007F2C6B">
      <w:pPr>
        <w:widowControl/>
        <w:numPr>
          <w:ilvl w:val="0"/>
          <w:numId w:val="107"/>
        </w:numPr>
        <w:overflowPunct w:val="0"/>
        <w:autoSpaceDE w:val="0"/>
        <w:autoSpaceDN w:val="0"/>
        <w:adjustRightInd w:val="0"/>
        <w:ind w:left="284" w:hanging="284"/>
        <w:jc w:val="both"/>
        <w:textAlignment w:val="baseline"/>
        <w:rPr>
          <w:rFonts w:ascii="Arial" w:hAnsi="Arial" w:cs="Arial"/>
        </w:rPr>
      </w:pPr>
      <w:r>
        <w:rPr>
          <w:rFonts w:ascii="Arial" w:hAnsi="Arial" w:cs="Arial"/>
        </w:rPr>
        <w:lastRenderedPageBreak/>
        <w:t>ograniczyć jej stosowanie do środkowej części jezdni na odcinkach o przekroju daszkowym i wyższej krawędzi na łukach z przechyłką,</w:t>
      </w:r>
    </w:p>
    <w:p w:rsidR="007F2C6B" w:rsidRDefault="007F2C6B" w:rsidP="007F2C6B">
      <w:pPr>
        <w:widowControl/>
        <w:numPr>
          <w:ilvl w:val="0"/>
          <w:numId w:val="108"/>
        </w:numPr>
        <w:overflowPunct w:val="0"/>
        <w:autoSpaceDE w:val="0"/>
        <w:autoSpaceDN w:val="0"/>
        <w:adjustRightInd w:val="0"/>
        <w:ind w:left="284" w:hanging="284"/>
        <w:jc w:val="both"/>
        <w:textAlignment w:val="baseline"/>
        <w:rPr>
          <w:rFonts w:ascii="Arial" w:hAnsi="Arial" w:cs="Arial"/>
        </w:rPr>
      </w:pPr>
      <w:r>
        <w:rPr>
          <w:rFonts w:ascii="Arial" w:hAnsi="Arial" w:cs="Arial"/>
        </w:rPr>
        <w:t>rozlewać solankę z niskiej wysokości, najlepiej przy użyciu kolektorów.</w:t>
      </w:r>
    </w:p>
    <w:p w:rsidR="007F2C6B" w:rsidRDefault="007F2C6B" w:rsidP="007F2C6B">
      <w:pPr>
        <w:rPr>
          <w:rFonts w:ascii="Arial" w:hAnsi="Arial" w:cs="Arial"/>
        </w:rPr>
      </w:pPr>
      <w:r>
        <w:rPr>
          <w:rFonts w:ascii="Arial" w:hAnsi="Arial" w:cs="Arial"/>
        </w:rPr>
        <w:tab/>
        <w:t>Do rozlewania solanki mogą być stosowane samochody ze zbiornikami wody, używane do zraszania zieleni w pasie drogowym lub nawet skrapiarki przeznaczone do robót bitumicznych.</w:t>
      </w:r>
    </w:p>
    <w:p w:rsidR="007F2C6B" w:rsidRDefault="007F2C6B" w:rsidP="007F2C6B">
      <w:pPr>
        <w:rPr>
          <w:rFonts w:ascii="Arial" w:hAnsi="Arial" w:cs="Arial"/>
        </w:rPr>
      </w:pPr>
    </w:p>
    <w:p w:rsidR="007F2C6B" w:rsidRDefault="007F2C6B" w:rsidP="007F2C6B">
      <w:pPr>
        <w:widowControl/>
        <w:numPr>
          <w:ilvl w:val="0"/>
          <w:numId w:val="109"/>
        </w:numPr>
        <w:overflowPunct w:val="0"/>
        <w:autoSpaceDE w:val="0"/>
        <w:autoSpaceDN w:val="0"/>
        <w:adjustRightInd w:val="0"/>
        <w:spacing w:before="120" w:after="120"/>
        <w:ind w:left="283" w:hanging="283"/>
        <w:jc w:val="both"/>
        <w:textAlignment w:val="baseline"/>
        <w:rPr>
          <w:rFonts w:ascii="Arial" w:hAnsi="Arial" w:cs="Arial"/>
          <w:b/>
        </w:rPr>
      </w:pPr>
      <w:r>
        <w:rPr>
          <w:rFonts w:ascii="Arial" w:hAnsi="Arial" w:cs="Arial"/>
          <w:b/>
        </w:rPr>
        <w:t xml:space="preserve">Stosowanie środków </w:t>
      </w:r>
      <w:proofErr w:type="spellStart"/>
      <w:r>
        <w:rPr>
          <w:rFonts w:ascii="Arial" w:hAnsi="Arial" w:cs="Arial"/>
          <w:b/>
        </w:rPr>
        <w:t>uszorstniających</w:t>
      </w:r>
      <w:proofErr w:type="spellEnd"/>
      <w:r>
        <w:rPr>
          <w:rFonts w:ascii="Arial" w:hAnsi="Arial" w:cs="Arial"/>
          <w:b/>
        </w:rPr>
        <w:t xml:space="preserve"> w porównaniu ze środkami chemicznymi</w:t>
      </w:r>
    </w:p>
    <w:p w:rsidR="007F2C6B" w:rsidRDefault="007F2C6B" w:rsidP="007F2C6B">
      <w:pPr>
        <w:rPr>
          <w:rFonts w:ascii="Arial" w:hAnsi="Arial" w:cs="Arial"/>
        </w:rPr>
      </w:pPr>
      <w:r>
        <w:rPr>
          <w:rFonts w:ascii="Arial" w:hAnsi="Arial" w:cs="Arial"/>
        </w:rPr>
        <w:tab/>
      </w:r>
      <w:proofErr w:type="spellStart"/>
      <w:r>
        <w:rPr>
          <w:rFonts w:ascii="Arial" w:hAnsi="Arial" w:cs="Arial"/>
        </w:rPr>
        <w:t>Uszorstnianie</w:t>
      </w:r>
      <w:proofErr w:type="spellEnd"/>
      <w:r>
        <w:rPr>
          <w:rFonts w:ascii="Arial" w:hAnsi="Arial" w:cs="Arial"/>
        </w:rPr>
        <w:t xml:space="preserve"> lodu lub zlodowaciałego albo ubitego śniegu przez posypywanie go piaskiem jest zabiegiem mało szkodliwym dla środowiska, na drogach zamiejskich, lecz porównanie środków chemicznych ze środkami </w:t>
      </w:r>
      <w:proofErr w:type="spellStart"/>
      <w:r>
        <w:rPr>
          <w:rFonts w:ascii="Arial" w:hAnsi="Arial" w:cs="Arial"/>
        </w:rPr>
        <w:t>uszorstniającymi</w:t>
      </w:r>
      <w:proofErr w:type="spellEnd"/>
      <w:r>
        <w:rPr>
          <w:rFonts w:ascii="Arial" w:hAnsi="Arial" w:cs="Arial"/>
        </w:rPr>
        <w:t xml:space="preserve"> wykazuje większą efektywność środków chemicznych, gdyż:</w:t>
      </w:r>
    </w:p>
    <w:p w:rsidR="007F2C6B" w:rsidRDefault="007F2C6B" w:rsidP="007F2C6B">
      <w:pPr>
        <w:widowControl/>
        <w:numPr>
          <w:ilvl w:val="0"/>
          <w:numId w:val="110"/>
        </w:numPr>
        <w:overflowPunct w:val="0"/>
        <w:autoSpaceDE w:val="0"/>
        <w:autoSpaceDN w:val="0"/>
        <w:adjustRightInd w:val="0"/>
        <w:ind w:left="284" w:hanging="284"/>
        <w:jc w:val="both"/>
        <w:textAlignment w:val="baseline"/>
        <w:rPr>
          <w:rFonts w:ascii="Arial" w:hAnsi="Arial" w:cs="Arial"/>
        </w:rPr>
      </w:pPr>
      <w:r>
        <w:rPr>
          <w:rFonts w:ascii="Arial" w:hAnsi="Arial" w:cs="Arial"/>
        </w:rPr>
        <w:t xml:space="preserve">rozsypywanie na oblodzone nawierzchnie środków </w:t>
      </w:r>
      <w:proofErr w:type="spellStart"/>
      <w:r>
        <w:rPr>
          <w:rFonts w:ascii="Arial" w:hAnsi="Arial" w:cs="Arial"/>
        </w:rPr>
        <w:t>uszorstniających</w:t>
      </w:r>
      <w:proofErr w:type="spellEnd"/>
      <w:r>
        <w:rPr>
          <w:rFonts w:ascii="Arial" w:hAnsi="Arial" w:cs="Arial"/>
        </w:rPr>
        <w:t xml:space="preserve"> nie gwarantuje dużej wygody i bezpieczeństwa ruchu, a jest to kosztowne i niezbyt skuteczne,</w:t>
      </w:r>
    </w:p>
    <w:p w:rsidR="007F2C6B" w:rsidRDefault="007F2C6B" w:rsidP="007F2C6B">
      <w:pPr>
        <w:widowControl/>
        <w:numPr>
          <w:ilvl w:val="0"/>
          <w:numId w:val="111"/>
        </w:numPr>
        <w:overflowPunct w:val="0"/>
        <w:autoSpaceDE w:val="0"/>
        <w:autoSpaceDN w:val="0"/>
        <w:adjustRightInd w:val="0"/>
        <w:ind w:left="284" w:hanging="284"/>
        <w:jc w:val="both"/>
        <w:textAlignment w:val="baseline"/>
        <w:rPr>
          <w:rFonts w:ascii="Arial" w:hAnsi="Arial" w:cs="Arial"/>
        </w:rPr>
      </w:pPr>
      <w:r>
        <w:rPr>
          <w:rFonts w:ascii="Arial" w:hAnsi="Arial" w:cs="Arial"/>
        </w:rPr>
        <w:t>rozsypane na nawierzchni kruszywa nieznacznie zwiększają współczynnik przyczepności i jest to krótkotrwałe,</w:t>
      </w:r>
    </w:p>
    <w:p w:rsidR="007F2C6B" w:rsidRDefault="007F2C6B" w:rsidP="007F2C6B">
      <w:pPr>
        <w:widowControl/>
        <w:numPr>
          <w:ilvl w:val="0"/>
          <w:numId w:val="112"/>
        </w:numPr>
        <w:overflowPunct w:val="0"/>
        <w:autoSpaceDE w:val="0"/>
        <w:autoSpaceDN w:val="0"/>
        <w:adjustRightInd w:val="0"/>
        <w:ind w:left="284" w:hanging="284"/>
        <w:jc w:val="both"/>
        <w:textAlignment w:val="baseline"/>
        <w:rPr>
          <w:rFonts w:ascii="Arial" w:hAnsi="Arial" w:cs="Arial"/>
        </w:rPr>
      </w:pPr>
      <w:r>
        <w:rPr>
          <w:rFonts w:ascii="Arial" w:hAnsi="Arial" w:cs="Arial"/>
        </w:rPr>
        <w:t xml:space="preserve">ruch kołowy i wiatr szybko znoszą kruszywo z jezdni i należałoby po przejechaniu kilkudziesięciu pojazdów, powtarzać ponownie rozsypanie (w praktyce 2 </w:t>
      </w:r>
      <w:r>
        <w:rPr>
          <w:rFonts w:ascii="Arial" w:hAnsi="Arial" w:cs="Arial"/>
        </w:rPr>
        <w:sym w:font="Arial" w:char="F0B8"/>
      </w:r>
      <w:r>
        <w:rPr>
          <w:rFonts w:ascii="Arial" w:hAnsi="Arial" w:cs="Arial"/>
        </w:rPr>
        <w:t xml:space="preserve"> 6 razy na dobę, co wymagałoby w ciągu zimy olbrzymiej ilości kruszyw, środków transportu i robocizny),</w:t>
      </w:r>
    </w:p>
    <w:p w:rsidR="007F2C6B" w:rsidRDefault="007F2C6B" w:rsidP="007F2C6B">
      <w:pPr>
        <w:widowControl/>
        <w:numPr>
          <w:ilvl w:val="0"/>
          <w:numId w:val="113"/>
        </w:numPr>
        <w:overflowPunct w:val="0"/>
        <w:autoSpaceDE w:val="0"/>
        <w:autoSpaceDN w:val="0"/>
        <w:adjustRightInd w:val="0"/>
        <w:ind w:left="284" w:hanging="284"/>
        <w:jc w:val="both"/>
        <w:textAlignment w:val="baseline"/>
        <w:rPr>
          <w:rFonts w:ascii="Arial" w:hAnsi="Arial" w:cs="Arial"/>
        </w:rPr>
      </w:pPr>
      <w:r>
        <w:rPr>
          <w:rFonts w:ascii="Arial" w:hAnsi="Arial" w:cs="Arial"/>
        </w:rPr>
        <w:t>rozsypane w okresie zimy kruszywa muszą być na wiosnę usuwane z jezdni,</w:t>
      </w:r>
    </w:p>
    <w:p w:rsidR="007F2C6B" w:rsidRDefault="007F2C6B" w:rsidP="007F2C6B">
      <w:pPr>
        <w:widowControl/>
        <w:numPr>
          <w:ilvl w:val="0"/>
          <w:numId w:val="114"/>
        </w:numPr>
        <w:overflowPunct w:val="0"/>
        <w:autoSpaceDE w:val="0"/>
        <w:autoSpaceDN w:val="0"/>
        <w:adjustRightInd w:val="0"/>
        <w:ind w:left="284" w:hanging="284"/>
        <w:jc w:val="both"/>
        <w:textAlignment w:val="baseline"/>
        <w:rPr>
          <w:rFonts w:ascii="Arial" w:hAnsi="Arial" w:cs="Arial"/>
        </w:rPr>
      </w:pPr>
      <w:r>
        <w:rPr>
          <w:rFonts w:ascii="Arial" w:hAnsi="Arial" w:cs="Arial"/>
        </w:rPr>
        <w:t>kruszywa przez podrywanie kołami uszkadzają powłoki ochronne samochodów, tworząc w tych miejscach ogniska korozji,</w:t>
      </w:r>
    </w:p>
    <w:p w:rsidR="007F2C6B" w:rsidRDefault="007F2C6B" w:rsidP="007F2C6B">
      <w:pPr>
        <w:widowControl/>
        <w:numPr>
          <w:ilvl w:val="0"/>
          <w:numId w:val="115"/>
        </w:numPr>
        <w:overflowPunct w:val="0"/>
        <w:autoSpaceDE w:val="0"/>
        <w:autoSpaceDN w:val="0"/>
        <w:adjustRightInd w:val="0"/>
        <w:ind w:left="284" w:hanging="284"/>
        <w:jc w:val="both"/>
        <w:textAlignment w:val="baseline"/>
        <w:rPr>
          <w:rFonts w:ascii="Arial" w:hAnsi="Arial" w:cs="Arial"/>
        </w:rPr>
      </w:pPr>
      <w:r>
        <w:rPr>
          <w:rFonts w:ascii="Arial" w:hAnsi="Arial" w:cs="Arial"/>
        </w:rPr>
        <w:t>ilość kruszyw rozsypywanych na jezdni jest dziesięciokrotnie większa niż ilość rozrzucanych środków chemicznych.</w:t>
      </w:r>
    </w:p>
    <w:p w:rsidR="007F2C6B" w:rsidRDefault="007F2C6B" w:rsidP="007F2C6B">
      <w:pPr>
        <w:rPr>
          <w:rFonts w:ascii="Arial" w:hAnsi="Arial" w:cs="Arial"/>
        </w:rPr>
      </w:pPr>
      <w:r>
        <w:rPr>
          <w:rFonts w:ascii="Arial" w:hAnsi="Arial" w:cs="Arial"/>
        </w:rPr>
        <w:tab/>
        <w:t xml:space="preserve">Metodę </w:t>
      </w:r>
      <w:proofErr w:type="spellStart"/>
      <w:r>
        <w:rPr>
          <w:rFonts w:ascii="Arial" w:hAnsi="Arial" w:cs="Arial"/>
        </w:rPr>
        <w:t>uszorstnienia</w:t>
      </w:r>
      <w:proofErr w:type="spellEnd"/>
      <w:r>
        <w:rPr>
          <w:rFonts w:ascii="Arial" w:hAnsi="Arial" w:cs="Arial"/>
        </w:rPr>
        <w:t xml:space="preserve"> jezdni należy stosować na drogach o mniejszej wrażliwości komunikacyjnej oraz tam, gdzie dopuszcza się zaleganie śniegu na nawierzchni drogi.</w:t>
      </w:r>
    </w:p>
    <w:p w:rsidR="007F2C6B" w:rsidRDefault="007F2C6B" w:rsidP="007F2C6B">
      <w:pPr>
        <w:numPr>
          <w:ilvl w:val="12"/>
          <w:numId w:val="0"/>
        </w:numPr>
        <w:rPr>
          <w:rFonts w:ascii="Arial" w:hAnsi="Arial" w:cs="Arial"/>
        </w:rPr>
      </w:pPr>
    </w:p>
    <w:p w:rsidR="007F2C6B" w:rsidRDefault="007F2C6B" w:rsidP="007F2C6B">
      <w:pPr>
        <w:numPr>
          <w:ilvl w:val="12"/>
          <w:numId w:val="0"/>
        </w:numPr>
        <w:jc w:val="right"/>
        <w:rPr>
          <w:rFonts w:ascii="Arial" w:hAnsi="Arial" w:cs="Arial"/>
        </w:rPr>
      </w:pPr>
    </w:p>
    <w:p w:rsidR="007F2C6B" w:rsidRDefault="007F2C6B" w:rsidP="007F2C6B">
      <w:pPr>
        <w:numPr>
          <w:ilvl w:val="12"/>
          <w:numId w:val="0"/>
        </w:numPr>
        <w:jc w:val="right"/>
        <w:rPr>
          <w:rFonts w:ascii="Arial" w:hAnsi="Arial" w:cs="Arial"/>
        </w:rPr>
      </w:pPr>
    </w:p>
    <w:p w:rsidR="007F2C6B" w:rsidRDefault="007F2C6B" w:rsidP="007F2C6B">
      <w:pPr>
        <w:numPr>
          <w:ilvl w:val="12"/>
          <w:numId w:val="0"/>
        </w:numPr>
        <w:jc w:val="right"/>
        <w:rPr>
          <w:rFonts w:ascii="Arial" w:hAnsi="Arial" w:cs="Arial"/>
        </w:rPr>
      </w:pPr>
    </w:p>
    <w:p w:rsidR="007F2C6B" w:rsidRDefault="007F2C6B" w:rsidP="007F2C6B">
      <w:pPr>
        <w:numPr>
          <w:ilvl w:val="12"/>
          <w:numId w:val="0"/>
        </w:numPr>
        <w:jc w:val="right"/>
        <w:rPr>
          <w:rFonts w:ascii="Arial" w:hAnsi="Arial" w:cs="Arial"/>
        </w:rPr>
      </w:pPr>
    </w:p>
    <w:p w:rsidR="007F2C6B" w:rsidRDefault="007F2C6B" w:rsidP="007F2C6B">
      <w:pPr>
        <w:numPr>
          <w:ilvl w:val="12"/>
          <w:numId w:val="0"/>
        </w:numPr>
        <w:jc w:val="right"/>
        <w:rPr>
          <w:rFonts w:ascii="Arial" w:hAnsi="Arial" w:cs="Arial"/>
        </w:rPr>
      </w:pPr>
    </w:p>
    <w:p w:rsidR="007F2C6B" w:rsidRDefault="007F2C6B" w:rsidP="007F2C6B">
      <w:pPr>
        <w:numPr>
          <w:ilvl w:val="12"/>
          <w:numId w:val="0"/>
        </w:numPr>
        <w:jc w:val="right"/>
        <w:rPr>
          <w:rFonts w:ascii="Arial" w:hAnsi="Arial" w:cs="Arial"/>
        </w:rPr>
      </w:pPr>
    </w:p>
    <w:p w:rsidR="007F2C6B" w:rsidRDefault="007F2C6B" w:rsidP="007F2C6B">
      <w:pPr>
        <w:numPr>
          <w:ilvl w:val="12"/>
          <w:numId w:val="0"/>
        </w:numPr>
        <w:jc w:val="right"/>
        <w:rPr>
          <w:rFonts w:ascii="Arial" w:hAnsi="Arial" w:cs="Arial"/>
        </w:rPr>
      </w:pPr>
    </w:p>
    <w:p w:rsidR="007F2C6B" w:rsidRDefault="007F2C6B" w:rsidP="007F2C6B">
      <w:pPr>
        <w:numPr>
          <w:ilvl w:val="12"/>
          <w:numId w:val="0"/>
        </w:numPr>
        <w:jc w:val="right"/>
        <w:rPr>
          <w:rFonts w:ascii="Arial" w:hAnsi="Arial" w:cs="Arial"/>
        </w:rPr>
      </w:pPr>
    </w:p>
    <w:p w:rsidR="007F2C6B" w:rsidRDefault="007F2C6B" w:rsidP="007F2C6B">
      <w:pPr>
        <w:numPr>
          <w:ilvl w:val="12"/>
          <w:numId w:val="0"/>
        </w:numPr>
        <w:jc w:val="right"/>
        <w:rPr>
          <w:rFonts w:ascii="Arial" w:hAnsi="Arial" w:cs="Arial"/>
        </w:rPr>
      </w:pPr>
    </w:p>
    <w:p w:rsidR="007F2C6B" w:rsidRDefault="007F2C6B" w:rsidP="007F2C6B">
      <w:pPr>
        <w:numPr>
          <w:ilvl w:val="12"/>
          <w:numId w:val="0"/>
        </w:numPr>
        <w:jc w:val="right"/>
        <w:rPr>
          <w:rFonts w:ascii="Arial" w:hAnsi="Arial" w:cs="Arial"/>
        </w:rPr>
      </w:pPr>
    </w:p>
    <w:p w:rsidR="007F2C6B" w:rsidRDefault="007F2C6B" w:rsidP="007F2C6B">
      <w:pPr>
        <w:numPr>
          <w:ilvl w:val="12"/>
          <w:numId w:val="0"/>
        </w:numPr>
        <w:jc w:val="right"/>
        <w:rPr>
          <w:rFonts w:ascii="Arial" w:hAnsi="Arial" w:cs="Arial"/>
        </w:rPr>
      </w:pPr>
    </w:p>
    <w:p w:rsidR="007F2C6B" w:rsidRDefault="007F2C6B" w:rsidP="007F2C6B">
      <w:pPr>
        <w:numPr>
          <w:ilvl w:val="12"/>
          <w:numId w:val="0"/>
        </w:numPr>
        <w:jc w:val="right"/>
        <w:rPr>
          <w:rFonts w:ascii="Arial" w:hAnsi="Arial" w:cs="Arial"/>
        </w:rPr>
      </w:pPr>
    </w:p>
    <w:p w:rsidR="007F2C6B" w:rsidRDefault="007F2C6B" w:rsidP="007F2C6B">
      <w:pPr>
        <w:numPr>
          <w:ilvl w:val="12"/>
          <w:numId w:val="0"/>
        </w:numPr>
        <w:jc w:val="right"/>
        <w:rPr>
          <w:rFonts w:ascii="Arial" w:hAnsi="Arial" w:cs="Arial"/>
        </w:rPr>
      </w:pPr>
    </w:p>
    <w:p w:rsidR="007F2C6B" w:rsidRDefault="007F2C6B" w:rsidP="007F2C6B">
      <w:pPr>
        <w:numPr>
          <w:ilvl w:val="12"/>
          <w:numId w:val="0"/>
        </w:numPr>
        <w:jc w:val="right"/>
        <w:rPr>
          <w:rFonts w:ascii="Arial" w:hAnsi="Arial" w:cs="Arial"/>
        </w:rPr>
      </w:pPr>
    </w:p>
    <w:p w:rsidR="007F2C6B" w:rsidRDefault="007F2C6B" w:rsidP="007F2C6B">
      <w:pPr>
        <w:numPr>
          <w:ilvl w:val="12"/>
          <w:numId w:val="0"/>
        </w:numPr>
        <w:jc w:val="right"/>
        <w:rPr>
          <w:rFonts w:ascii="Arial" w:hAnsi="Arial" w:cs="Arial"/>
        </w:rPr>
      </w:pPr>
    </w:p>
    <w:p w:rsidR="007F2C6B" w:rsidRDefault="007F2C6B" w:rsidP="007F2C6B">
      <w:pPr>
        <w:numPr>
          <w:ilvl w:val="12"/>
          <w:numId w:val="0"/>
        </w:numPr>
        <w:jc w:val="right"/>
        <w:rPr>
          <w:rFonts w:ascii="Arial" w:hAnsi="Arial" w:cs="Arial"/>
        </w:rPr>
      </w:pPr>
    </w:p>
    <w:p w:rsidR="007F2C6B" w:rsidRDefault="007F2C6B" w:rsidP="007F2C6B">
      <w:pPr>
        <w:numPr>
          <w:ilvl w:val="12"/>
          <w:numId w:val="0"/>
        </w:numPr>
        <w:jc w:val="right"/>
        <w:rPr>
          <w:rFonts w:ascii="Arial" w:hAnsi="Arial" w:cs="Arial"/>
        </w:rPr>
      </w:pPr>
    </w:p>
    <w:p w:rsidR="007F2C6B" w:rsidRDefault="007F2C6B" w:rsidP="007F2C6B">
      <w:pPr>
        <w:numPr>
          <w:ilvl w:val="12"/>
          <w:numId w:val="0"/>
        </w:numPr>
        <w:jc w:val="right"/>
        <w:rPr>
          <w:rFonts w:ascii="Arial" w:hAnsi="Arial" w:cs="Arial"/>
        </w:rPr>
      </w:pPr>
    </w:p>
    <w:p w:rsidR="007F2C6B" w:rsidRDefault="007F2C6B" w:rsidP="007F2C6B">
      <w:pPr>
        <w:numPr>
          <w:ilvl w:val="12"/>
          <w:numId w:val="0"/>
        </w:numPr>
        <w:jc w:val="right"/>
        <w:rPr>
          <w:rFonts w:ascii="Arial" w:hAnsi="Arial" w:cs="Arial"/>
        </w:rPr>
      </w:pPr>
    </w:p>
    <w:p w:rsidR="007F2C6B" w:rsidRDefault="007F2C6B" w:rsidP="007F2C6B">
      <w:pPr>
        <w:numPr>
          <w:ilvl w:val="12"/>
          <w:numId w:val="0"/>
        </w:numPr>
        <w:jc w:val="right"/>
        <w:rPr>
          <w:rFonts w:ascii="Arial" w:hAnsi="Arial" w:cs="Arial"/>
        </w:rPr>
      </w:pPr>
    </w:p>
    <w:p w:rsidR="007F2C6B" w:rsidRDefault="007F2C6B" w:rsidP="007F2C6B">
      <w:pPr>
        <w:numPr>
          <w:ilvl w:val="12"/>
          <w:numId w:val="0"/>
        </w:numPr>
        <w:jc w:val="center"/>
        <w:rPr>
          <w:rFonts w:ascii="Arial" w:hAnsi="Arial" w:cs="Arial"/>
        </w:rPr>
      </w:pPr>
    </w:p>
    <w:p w:rsidR="007F2C6B" w:rsidRDefault="007F2C6B" w:rsidP="007F2C6B">
      <w:pPr>
        <w:numPr>
          <w:ilvl w:val="12"/>
          <w:numId w:val="0"/>
        </w:numPr>
        <w:jc w:val="center"/>
        <w:rPr>
          <w:rFonts w:ascii="Arial" w:hAnsi="Arial" w:cs="Arial"/>
        </w:rPr>
      </w:pPr>
    </w:p>
    <w:p w:rsidR="007F2C6B" w:rsidRDefault="007F2C6B" w:rsidP="007F2C6B">
      <w:pPr>
        <w:numPr>
          <w:ilvl w:val="12"/>
          <w:numId w:val="0"/>
        </w:numPr>
        <w:jc w:val="center"/>
        <w:rPr>
          <w:rFonts w:ascii="Arial" w:hAnsi="Arial" w:cs="Arial"/>
        </w:rPr>
      </w:pPr>
      <w:r>
        <w:rPr>
          <w:rFonts w:ascii="Arial" w:hAnsi="Arial" w:cs="Arial"/>
        </w:rPr>
        <w:t>WYMAGANIA  TECHNICZNE  DLA  MATERIAŁÓW  USZORSTNIAJĄCYCH</w:t>
      </w:r>
    </w:p>
    <w:p w:rsidR="007F2C6B" w:rsidRDefault="007F2C6B" w:rsidP="007F2C6B">
      <w:pPr>
        <w:numPr>
          <w:ilvl w:val="12"/>
          <w:numId w:val="0"/>
        </w:numPr>
        <w:jc w:val="center"/>
        <w:rPr>
          <w:rFonts w:ascii="Arial" w:hAnsi="Arial" w:cs="Arial"/>
        </w:rPr>
      </w:pPr>
      <w:r>
        <w:rPr>
          <w:rFonts w:ascii="Arial" w:hAnsi="Arial" w:cs="Arial"/>
        </w:rPr>
        <w:t>I  ICH  MIESZANIN  (wg [10])</w:t>
      </w:r>
    </w:p>
    <w:p w:rsidR="007F2C6B" w:rsidRDefault="007F2C6B" w:rsidP="007F2C6B">
      <w:pPr>
        <w:spacing w:before="120" w:after="120"/>
        <w:rPr>
          <w:rFonts w:ascii="Arial" w:hAnsi="Arial" w:cs="Arial"/>
          <w:b/>
        </w:rPr>
      </w:pPr>
      <w:r>
        <w:rPr>
          <w:rFonts w:ascii="Arial" w:hAnsi="Arial" w:cs="Arial"/>
          <w:b/>
        </w:rPr>
        <w:t xml:space="preserve">Charakterystyki materiałów </w:t>
      </w:r>
      <w:proofErr w:type="spellStart"/>
      <w:r>
        <w:rPr>
          <w:rFonts w:ascii="Arial" w:hAnsi="Arial" w:cs="Arial"/>
          <w:b/>
        </w:rPr>
        <w:t>uszorstniających</w:t>
      </w:r>
      <w:proofErr w:type="spellEnd"/>
    </w:p>
    <w:p w:rsidR="007F2C6B" w:rsidRDefault="007F2C6B" w:rsidP="007F2C6B">
      <w:pPr>
        <w:spacing w:after="120"/>
        <w:rPr>
          <w:rFonts w:ascii="Arial" w:hAnsi="Arial" w:cs="Arial"/>
        </w:rPr>
      </w:pPr>
      <w:r>
        <w:rPr>
          <w:rFonts w:ascii="Arial" w:hAnsi="Arial" w:cs="Arial"/>
        </w:rPr>
        <w:t>Piasek i żwir</w:t>
      </w:r>
    </w:p>
    <w:p w:rsidR="007F2C6B" w:rsidRDefault="007F2C6B" w:rsidP="007F2C6B">
      <w:pPr>
        <w:rPr>
          <w:rFonts w:ascii="Arial" w:hAnsi="Arial" w:cs="Arial"/>
        </w:rPr>
      </w:pPr>
      <w:r>
        <w:rPr>
          <w:rFonts w:ascii="Arial" w:hAnsi="Arial" w:cs="Arial"/>
        </w:rPr>
        <w:tab/>
        <w:t xml:space="preserve">Są to materiały korzystne ekologicznie, jednak zabiegi posypywania wymagają częstego powtarzania ze względu na szybkie usuwanie tych materiałów przez ruch. Kruszywa te powinny mieć maksymalnie jednolite uziarnienie, co wpływa na bardziej równomierny ich rozkład na nawierzchni. Wielkość ziaren tych materiałów powinna wynosić od 1 do </w:t>
      </w:r>
      <w:smartTag w:uri="urn:schemas-microsoft-com:office:smarttags" w:element="metricconverter">
        <w:smartTagPr>
          <w:attr w:name="ProductID" w:val="4 mm"/>
        </w:smartTagPr>
        <w:r>
          <w:rPr>
            <w:rFonts w:ascii="Arial" w:hAnsi="Arial" w:cs="Arial"/>
          </w:rPr>
          <w:t xml:space="preserve">4 </w:t>
        </w:r>
        <w:proofErr w:type="spellStart"/>
        <w:r>
          <w:rPr>
            <w:rFonts w:ascii="Arial" w:hAnsi="Arial" w:cs="Arial"/>
          </w:rPr>
          <w:t>mm</w:t>
        </w:r>
      </w:smartTag>
      <w:proofErr w:type="spellEnd"/>
      <w:r>
        <w:rPr>
          <w:rFonts w:ascii="Arial" w:hAnsi="Arial" w:cs="Arial"/>
        </w:rPr>
        <w:t>.</w:t>
      </w:r>
    </w:p>
    <w:p w:rsidR="007F2C6B" w:rsidRDefault="007F2C6B" w:rsidP="007F2C6B">
      <w:pPr>
        <w:rPr>
          <w:rFonts w:ascii="Arial" w:hAnsi="Arial" w:cs="Arial"/>
        </w:rPr>
      </w:pPr>
      <w:r>
        <w:rPr>
          <w:rFonts w:ascii="Arial" w:hAnsi="Arial" w:cs="Arial"/>
        </w:rPr>
        <w:tab/>
        <w:t>Kruszywa naturalne jak piasek i żwir nie mogą zawierać żadnych składników spoistych (składniki spoiste mogą wzmagać efekt poślizgu na nawierzchni).</w:t>
      </w:r>
    </w:p>
    <w:p w:rsidR="007F2C6B" w:rsidRDefault="007F2C6B" w:rsidP="007F2C6B">
      <w:pPr>
        <w:rPr>
          <w:rFonts w:ascii="Arial" w:hAnsi="Arial" w:cs="Arial"/>
        </w:rPr>
      </w:pPr>
      <w:r>
        <w:rPr>
          <w:rFonts w:ascii="Arial" w:hAnsi="Arial" w:cs="Arial"/>
        </w:rPr>
        <w:tab/>
        <w:t>Ziarna kruszyw powinny mieć kształt regularny i wykazywać dostateczną wytrzymałość na niszczenie przez ruch kołowy.</w:t>
      </w:r>
    </w:p>
    <w:p w:rsidR="007F2C6B" w:rsidRDefault="007F2C6B" w:rsidP="007F2C6B">
      <w:pPr>
        <w:spacing w:before="120" w:after="120"/>
        <w:rPr>
          <w:rFonts w:ascii="Arial" w:hAnsi="Arial" w:cs="Arial"/>
        </w:rPr>
      </w:pPr>
      <w:r>
        <w:rPr>
          <w:rFonts w:ascii="Arial" w:hAnsi="Arial" w:cs="Arial"/>
        </w:rPr>
        <w:t>Grys</w:t>
      </w:r>
    </w:p>
    <w:p w:rsidR="007F2C6B" w:rsidRDefault="007F2C6B" w:rsidP="007F2C6B">
      <w:pPr>
        <w:rPr>
          <w:rFonts w:ascii="Arial" w:hAnsi="Arial" w:cs="Arial"/>
        </w:rPr>
      </w:pPr>
      <w:r>
        <w:rPr>
          <w:rFonts w:ascii="Arial" w:hAnsi="Arial" w:cs="Arial"/>
        </w:rPr>
        <w:tab/>
        <w:t>Jest to materiał    pochodzący z mechanicznego rozdrobnienia skał   , głównie pochodzenia magmowego. Powinien wykazywać się równomiernym uziarnieniem. Wielkość ziaren powinna wynosić 2-</w:t>
      </w:r>
      <w:smartTag w:uri="urn:schemas-microsoft-com:office:smarttags" w:element="metricconverter">
        <w:smartTagPr>
          <w:attr w:name="ProductID" w:val="4 mm"/>
        </w:smartTagPr>
        <w:r>
          <w:rPr>
            <w:rFonts w:ascii="Arial" w:hAnsi="Arial" w:cs="Arial"/>
          </w:rPr>
          <w:t xml:space="preserve">4 </w:t>
        </w:r>
        <w:proofErr w:type="spellStart"/>
        <w:r>
          <w:rPr>
            <w:rFonts w:ascii="Arial" w:hAnsi="Arial" w:cs="Arial"/>
          </w:rPr>
          <w:t>mm</w:t>
        </w:r>
      </w:smartTag>
      <w:proofErr w:type="spellEnd"/>
      <w:r>
        <w:rPr>
          <w:rFonts w:ascii="Arial" w:hAnsi="Arial" w:cs="Arial"/>
        </w:rPr>
        <w:t>. Grys nie powinien zawierać ziaren spłaszczonych i o kształtach nieregularnych, które mogą niszczyć opony samochodowe</w:t>
      </w:r>
    </w:p>
    <w:p w:rsidR="007F2C6B" w:rsidRDefault="007F2C6B" w:rsidP="007F2C6B">
      <w:pPr>
        <w:spacing w:before="120" w:after="120"/>
        <w:rPr>
          <w:rFonts w:ascii="Arial" w:hAnsi="Arial" w:cs="Arial"/>
        </w:rPr>
      </w:pPr>
      <w:r>
        <w:rPr>
          <w:rFonts w:ascii="Arial" w:hAnsi="Arial" w:cs="Arial"/>
        </w:rPr>
        <w:t>Żużel</w:t>
      </w:r>
    </w:p>
    <w:p w:rsidR="007F2C6B" w:rsidRDefault="007F2C6B" w:rsidP="007F2C6B">
      <w:pPr>
        <w:rPr>
          <w:rFonts w:ascii="Arial" w:hAnsi="Arial" w:cs="Arial"/>
        </w:rPr>
      </w:pPr>
      <w:r>
        <w:rPr>
          <w:rFonts w:ascii="Arial" w:hAnsi="Arial" w:cs="Arial"/>
        </w:rPr>
        <w:tab/>
        <w:t>Jest to kruszywo do tej pory stosowane z powodu jego dostępności jako materiału odpadowego. Stosowane są różne jego typy jak żużel wielkopiecowy kawałkowy i paleniskowy. Materiały te mogą wykazywać niekorzystne właściwości ze względu na korozyjność jak i szkodliwość dla środowiska.</w:t>
      </w:r>
    </w:p>
    <w:p w:rsidR="007F2C6B" w:rsidRDefault="007F2C6B" w:rsidP="007F2C6B">
      <w:pPr>
        <w:rPr>
          <w:rFonts w:ascii="Arial" w:hAnsi="Arial" w:cs="Arial"/>
        </w:rPr>
      </w:pPr>
    </w:p>
    <w:p w:rsidR="007F2C6B" w:rsidRDefault="007F2C6B" w:rsidP="007F2C6B">
      <w:pPr>
        <w:rPr>
          <w:sz w:val="20"/>
          <w:szCs w:val="20"/>
        </w:rPr>
      </w:pPr>
    </w:p>
    <w:p w:rsidR="007F2C6B" w:rsidRDefault="007F2C6B" w:rsidP="007F2C6B">
      <w:pPr>
        <w:pStyle w:val="Tekstpodstawowy"/>
        <w:ind w:left="6381"/>
        <w:rPr>
          <w:sz w:val="22"/>
          <w:szCs w:val="22"/>
        </w:rPr>
      </w:pPr>
    </w:p>
    <w:p w:rsidR="007F2C6B" w:rsidRDefault="007F2C6B" w:rsidP="007F2C6B">
      <w:pPr>
        <w:autoSpaceDE w:val="0"/>
        <w:autoSpaceDN w:val="0"/>
        <w:adjustRightInd w:val="0"/>
        <w:jc w:val="both"/>
        <w:rPr>
          <w:rFonts w:ascii="Arial" w:hAnsi="Arial" w:cs="Arial"/>
          <w:color w:val="000000"/>
          <w:sz w:val="22"/>
          <w:szCs w:val="22"/>
        </w:rPr>
      </w:pPr>
    </w:p>
    <w:p w:rsidR="007F2C6B" w:rsidRDefault="007F2C6B" w:rsidP="007F2C6B">
      <w:pPr>
        <w:autoSpaceDE w:val="0"/>
        <w:autoSpaceDN w:val="0"/>
        <w:adjustRightInd w:val="0"/>
        <w:jc w:val="both"/>
        <w:rPr>
          <w:rFonts w:ascii="Arial" w:hAnsi="Arial" w:cs="Arial"/>
          <w:color w:val="000000"/>
          <w:sz w:val="22"/>
          <w:szCs w:val="22"/>
        </w:rPr>
      </w:pPr>
    </w:p>
    <w:p w:rsidR="007F2C6B" w:rsidRDefault="007F2C6B" w:rsidP="007F2C6B">
      <w:pPr>
        <w:autoSpaceDE w:val="0"/>
        <w:autoSpaceDN w:val="0"/>
        <w:adjustRightInd w:val="0"/>
        <w:jc w:val="both"/>
        <w:rPr>
          <w:rFonts w:ascii="Arial" w:hAnsi="Arial" w:cs="Arial"/>
          <w:color w:val="000000"/>
          <w:sz w:val="22"/>
          <w:szCs w:val="22"/>
        </w:rPr>
      </w:pPr>
    </w:p>
    <w:p w:rsidR="007F2C6B" w:rsidRDefault="007F2C6B" w:rsidP="007F2C6B">
      <w:pPr>
        <w:autoSpaceDE w:val="0"/>
        <w:autoSpaceDN w:val="0"/>
        <w:adjustRightInd w:val="0"/>
        <w:jc w:val="both"/>
        <w:rPr>
          <w:rFonts w:ascii="Arial" w:hAnsi="Arial" w:cs="Arial"/>
          <w:color w:val="000000"/>
          <w:sz w:val="22"/>
          <w:szCs w:val="22"/>
        </w:rPr>
      </w:pPr>
    </w:p>
    <w:p w:rsidR="007F2C6B" w:rsidRDefault="007F2C6B" w:rsidP="007F2C6B">
      <w:pPr>
        <w:autoSpaceDE w:val="0"/>
        <w:autoSpaceDN w:val="0"/>
        <w:adjustRightInd w:val="0"/>
        <w:jc w:val="both"/>
        <w:rPr>
          <w:rFonts w:ascii="Arial" w:hAnsi="Arial" w:cs="Arial"/>
          <w:color w:val="000000"/>
          <w:sz w:val="22"/>
          <w:szCs w:val="22"/>
        </w:rPr>
      </w:pPr>
    </w:p>
    <w:p w:rsidR="007F2C6B" w:rsidRDefault="007F2C6B" w:rsidP="007F2C6B">
      <w:pPr>
        <w:autoSpaceDE w:val="0"/>
        <w:autoSpaceDN w:val="0"/>
        <w:adjustRightInd w:val="0"/>
        <w:jc w:val="both"/>
        <w:rPr>
          <w:rFonts w:ascii="Arial" w:hAnsi="Arial" w:cs="Arial"/>
          <w:color w:val="000000"/>
          <w:sz w:val="22"/>
          <w:szCs w:val="22"/>
        </w:rPr>
      </w:pPr>
    </w:p>
    <w:p w:rsidR="007F2C6B" w:rsidRDefault="007F2C6B" w:rsidP="007F2C6B">
      <w:pPr>
        <w:autoSpaceDE w:val="0"/>
        <w:autoSpaceDN w:val="0"/>
        <w:adjustRightInd w:val="0"/>
        <w:jc w:val="both"/>
        <w:rPr>
          <w:rFonts w:ascii="Arial" w:hAnsi="Arial" w:cs="Arial"/>
          <w:color w:val="000000"/>
          <w:sz w:val="22"/>
          <w:szCs w:val="22"/>
        </w:rPr>
      </w:pPr>
    </w:p>
    <w:p w:rsidR="007F2C6B" w:rsidRDefault="007F2C6B" w:rsidP="007F2C6B">
      <w:pPr>
        <w:autoSpaceDE w:val="0"/>
        <w:autoSpaceDN w:val="0"/>
        <w:adjustRightInd w:val="0"/>
        <w:jc w:val="both"/>
        <w:rPr>
          <w:rFonts w:ascii="Arial" w:hAnsi="Arial" w:cs="Arial"/>
          <w:color w:val="000000"/>
          <w:sz w:val="22"/>
          <w:szCs w:val="22"/>
        </w:rPr>
      </w:pPr>
    </w:p>
    <w:p w:rsidR="007F2C6B" w:rsidRDefault="007F2C6B" w:rsidP="007F2C6B">
      <w:pPr>
        <w:autoSpaceDE w:val="0"/>
        <w:autoSpaceDN w:val="0"/>
        <w:adjustRightInd w:val="0"/>
        <w:jc w:val="both"/>
        <w:rPr>
          <w:rFonts w:ascii="Arial" w:hAnsi="Arial" w:cs="Arial"/>
          <w:color w:val="000000"/>
          <w:sz w:val="22"/>
          <w:szCs w:val="22"/>
        </w:rPr>
      </w:pPr>
    </w:p>
    <w:p w:rsidR="007F2C6B" w:rsidRDefault="007F2C6B" w:rsidP="007F2C6B">
      <w:pPr>
        <w:autoSpaceDE w:val="0"/>
        <w:autoSpaceDN w:val="0"/>
        <w:adjustRightInd w:val="0"/>
        <w:jc w:val="both"/>
        <w:rPr>
          <w:rFonts w:ascii="Arial" w:hAnsi="Arial" w:cs="Arial"/>
          <w:color w:val="000000"/>
          <w:sz w:val="22"/>
          <w:szCs w:val="22"/>
        </w:rPr>
      </w:pPr>
    </w:p>
    <w:p w:rsidR="007F2C6B" w:rsidRDefault="007F2C6B" w:rsidP="007F2C6B">
      <w:pPr>
        <w:autoSpaceDE w:val="0"/>
        <w:autoSpaceDN w:val="0"/>
        <w:adjustRightInd w:val="0"/>
        <w:jc w:val="both"/>
        <w:rPr>
          <w:rFonts w:ascii="Arial" w:hAnsi="Arial" w:cs="Arial"/>
          <w:color w:val="000000"/>
          <w:sz w:val="22"/>
          <w:szCs w:val="22"/>
        </w:rPr>
      </w:pPr>
    </w:p>
    <w:p w:rsidR="007F2C6B" w:rsidRDefault="007F2C6B" w:rsidP="007F2C6B">
      <w:pPr>
        <w:autoSpaceDE w:val="0"/>
        <w:autoSpaceDN w:val="0"/>
        <w:adjustRightInd w:val="0"/>
        <w:jc w:val="both"/>
        <w:rPr>
          <w:rFonts w:ascii="Arial" w:hAnsi="Arial" w:cs="Arial"/>
          <w:color w:val="000000"/>
          <w:sz w:val="22"/>
          <w:szCs w:val="22"/>
        </w:rPr>
      </w:pPr>
    </w:p>
    <w:p w:rsidR="007F2C6B" w:rsidRDefault="007F2C6B" w:rsidP="007F2C6B">
      <w:pPr>
        <w:autoSpaceDE w:val="0"/>
        <w:autoSpaceDN w:val="0"/>
        <w:adjustRightInd w:val="0"/>
        <w:jc w:val="both"/>
        <w:rPr>
          <w:rFonts w:ascii="Arial" w:hAnsi="Arial" w:cs="Arial"/>
          <w:color w:val="000000"/>
          <w:sz w:val="22"/>
          <w:szCs w:val="22"/>
        </w:rPr>
      </w:pPr>
    </w:p>
    <w:p w:rsidR="007F2C6B" w:rsidRDefault="007F2C6B" w:rsidP="007F2C6B">
      <w:pPr>
        <w:autoSpaceDE w:val="0"/>
        <w:autoSpaceDN w:val="0"/>
        <w:adjustRightInd w:val="0"/>
        <w:jc w:val="both"/>
        <w:rPr>
          <w:rFonts w:ascii="Arial" w:hAnsi="Arial" w:cs="Arial"/>
          <w:color w:val="000000"/>
          <w:sz w:val="22"/>
          <w:szCs w:val="22"/>
        </w:rPr>
      </w:pPr>
    </w:p>
    <w:p w:rsidR="007F2C6B" w:rsidRDefault="007F2C6B" w:rsidP="007F2C6B">
      <w:pPr>
        <w:jc w:val="both"/>
        <w:rPr>
          <w:b/>
          <w:sz w:val="28"/>
          <w:szCs w:val="28"/>
        </w:rPr>
      </w:pPr>
    </w:p>
    <w:p w:rsidR="007F2C6B" w:rsidRDefault="007F2C6B" w:rsidP="007F2C6B">
      <w:pPr>
        <w:jc w:val="both"/>
        <w:rPr>
          <w:b/>
          <w:sz w:val="28"/>
          <w:szCs w:val="28"/>
        </w:rPr>
      </w:pPr>
    </w:p>
    <w:p w:rsidR="008C3ECA" w:rsidRDefault="008C3ECA"/>
    <w:sectPr w:rsidR="008C3ECA" w:rsidSect="00DD2B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079" w:rsidRDefault="00CC6079" w:rsidP="007E1058">
      <w:r>
        <w:separator/>
      </w:r>
    </w:p>
  </w:endnote>
  <w:endnote w:type="continuationSeparator" w:id="0">
    <w:p w:rsidR="00CC6079" w:rsidRDefault="00CC6079" w:rsidP="007E1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3763"/>
      <w:docPartObj>
        <w:docPartGallery w:val="Page Numbers (Bottom of Page)"/>
        <w:docPartUnique/>
      </w:docPartObj>
    </w:sdtPr>
    <w:sdtContent>
      <w:p w:rsidR="00C835AD" w:rsidRDefault="00117127">
        <w:pPr>
          <w:pStyle w:val="Stopka"/>
          <w:jc w:val="center"/>
        </w:pPr>
        <w:r>
          <w:fldChar w:fldCharType="begin"/>
        </w:r>
        <w:r w:rsidR="007F2C6B">
          <w:instrText xml:space="preserve"> PAGE   \* MERGEFORMAT </w:instrText>
        </w:r>
        <w:r>
          <w:fldChar w:fldCharType="separate"/>
        </w:r>
        <w:r w:rsidR="00AF4D72">
          <w:rPr>
            <w:noProof/>
          </w:rPr>
          <w:t>23</w:t>
        </w:r>
        <w:r>
          <w:fldChar w:fldCharType="end"/>
        </w:r>
      </w:p>
    </w:sdtContent>
  </w:sdt>
  <w:p w:rsidR="00C835AD" w:rsidRDefault="00CC607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079" w:rsidRDefault="00CC6079" w:rsidP="007E1058">
      <w:r>
        <w:separator/>
      </w:r>
    </w:p>
  </w:footnote>
  <w:footnote w:type="continuationSeparator" w:id="0">
    <w:p w:rsidR="00CC6079" w:rsidRDefault="00CC6079" w:rsidP="007E1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F40CEE"/>
    <w:lvl w:ilvl="0">
      <w:numFmt w:val="bullet"/>
      <w:lvlText w:val="*"/>
      <w:lvlJc w:val="left"/>
      <w:pPr>
        <w:ind w:left="0" w:firstLine="0"/>
      </w:pPr>
    </w:lvl>
  </w:abstractNum>
  <w:abstractNum w:abstractNumId="1">
    <w:nsid w:val="02A5273B"/>
    <w:multiLevelType w:val="singleLevel"/>
    <w:tmpl w:val="AB6E3B36"/>
    <w:lvl w:ilvl="0">
      <w:start w:val="1"/>
      <w:numFmt w:val="lowerLetter"/>
      <w:lvlText w:val="%1)"/>
      <w:legacy w:legacy="1" w:legacySpace="0" w:legacyIndent="283"/>
      <w:lvlJc w:val="left"/>
      <w:pPr>
        <w:ind w:left="0" w:firstLine="0"/>
      </w:pPr>
    </w:lvl>
  </w:abstractNum>
  <w:abstractNum w:abstractNumId="2">
    <w:nsid w:val="0AF46FD9"/>
    <w:multiLevelType w:val="singleLevel"/>
    <w:tmpl w:val="4854316C"/>
    <w:lvl w:ilvl="0">
      <w:start w:val="7"/>
      <w:numFmt w:val="decimal"/>
      <w:lvlText w:val="%1. "/>
      <w:legacy w:legacy="1" w:legacySpace="0" w:legacyIndent="283"/>
      <w:lvlJc w:val="left"/>
      <w:pPr>
        <w:ind w:left="0" w:firstLine="0"/>
      </w:pPr>
    </w:lvl>
  </w:abstractNum>
  <w:abstractNum w:abstractNumId="3">
    <w:nsid w:val="2D500E4D"/>
    <w:multiLevelType w:val="singleLevel"/>
    <w:tmpl w:val="B978E9CE"/>
    <w:lvl w:ilvl="0">
      <w:start w:val="6"/>
      <w:numFmt w:val="decimal"/>
      <w:lvlText w:val="%1. "/>
      <w:legacy w:legacy="1" w:legacySpace="0" w:legacyIndent="283"/>
      <w:lvlJc w:val="left"/>
      <w:pPr>
        <w:ind w:left="0" w:firstLine="0"/>
      </w:pPr>
    </w:lvl>
  </w:abstractNum>
  <w:abstractNum w:abstractNumId="4">
    <w:nsid w:val="42144A22"/>
    <w:multiLevelType w:val="singleLevel"/>
    <w:tmpl w:val="87FC62F2"/>
    <w:lvl w:ilvl="0">
      <w:start w:val="5"/>
      <w:numFmt w:val="decimal"/>
      <w:lvlText w:val="%1. "/>
      <w:legacy w:legacy="1" w:legacySpace="0" w:legacyIndent="283"/>
      <w:lvlJc w:val="left"/>
      <w:pPr>
        <w:ind w:left="0" w:firstLine="0"/>
      </w:pPr>
    </w:lvl>
  </w:abstractNum>
  <w:abstractNum w:abstractNumId="5">
    <w:nsid w:val="4237709D"/>
    <w:multiLevelType w:val="singleLevel"/>
    <w:tmpl w:val="15D4C00E"/>
    <w:lvl w:ilvl="0">
      <w:start w:val="4"/>
      <w:numFmt w:val="decimal"/>
      <w:lvlText w:val="%1. "/>
      <w:legacy w:legacy="1" w:legacySpace="0" w:legacyIndent="283"/>
      <w:lvlJc w:val="left"/>
      <w:pPr>
        <w:ind w:left="0" w:firstLine="0"/>
      </w:pPr>
    </w:lvl>
  </w:abstractNum>
  <w:abstractNum w:abstractNumId="6">
    <w:nsid w:val="43DC135D"/>
    <w:multiLevelType w:val="multilevel"/>
    <w:tmpl w:val="706698D4"/>
    <w:lvl w:ilvl="0">
      <w:start w:val="1"/>
      <w:numFmt w:val="none"/>
      <w:lvlText w:val="1.4.1."/>
      <w:lvlJc w:val="left"/>
      <w:pPr>
        <w:tabs>
          <w:tab w:val="num" w:pos="360"/>
        </w:tabs>
        <w:ind w:left="360" w:hanging="360"/>
      </w:pPr>
      <w:rPr>
        <w:b/>
        <w:sz w:val="20"/>
        <w:szCs w:val="20"/>
      </w:rPr>
    </w:lvl>
    <w:lvl w:ilvl="1">
      <w:start w:val="1"/>
      <w:numFmt w:val="decimal"/>
      <w:lvlText w:val="%1.%2"/>
      <w:lvlJc w:val="right"/>
      <w:pPr>
        <w:tabs>
          <w:tab w:val="num" w:pos="454"/>
        </w:tabs>
        <w:ind w:left="454" w:hanging="166"/>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
    <w:nsid w:val="58B85309"/>
    <w:multiLevelType w:val="singleLevel"/>
    <w:tmpl w:val="AB6E3B36"/>
    <w:lvl w:ilvl="0">
      <w:start w:val="1"/>
      <w:numFmt w:val="lowerLetter"/>
      <w:lvlText w:val="%1)"/>
      <w:legacy w:legacy="1" w:legacySpace="0" w:legacyIndent="283"/>
      <w:lvlJc w:val="left"/>
      <w:pPr>
        <w:ind w:left="0" w:firstLine="0"/>
      </w:pPr>
    </w:lvl>
  </w:abstractNum>
  <w:abstractNum w:abstractNumId="8">
    <w:nsid w:val="611C2D3A"/>
    <w:multiLevelType w:val="multilevel"/>
    <w:tmpl w:val="F0AA2D50"/>
    <w:lvl w:ilvl="0">
      <w:start w:val="1"/>
      <w:numFmt w:val="upperRoman"/>
      <w:pStyle w:val="Nagwek8"/>
      <w:lvlText w:val="%1."/>
      <w:lvlJc w:val="left"/>
      <w:pPr>
        <w:tabs>
          <w:tab w:val="num" w:pos="720"/>
        </w:tabs>
        <w:ind w:left="720" w:hanging="720"/>
      </w:pPr>
    </w:lvl>
    <w:lvl w:ilvl="1">
      <w:start w:val="1"/>
      <w:numFmt w:val="decimal"/>
      <w:lvlText w:val="%2)"/>
      <w:legacy w:legacy="1" w:legacySpace="0" w:legacyIndent="284"/>
      <w:lvlJc w:val="left"/>
      <w:pPr>
        <w:ind w:left="568" w:hanging="284"/>
      </w:pPr>
    </w:lvl>
    <w:lvl w:ilvl="2">
      <w:start w:val="1"/>
      <w:numFmt w:val="lowerRoman"/>
      <w:lvlText w:val="%3)"/>
      <w:legacy w:legacy="1" w:legacySpace="0" w:legacyIndent="708"/>
      <w:lvlJc w:val="left"/>
      <w:pPr>
        <w:ind w:left="1276" w:hanging="708"/>
      </w:pPr>
    </w:lvl>
    <w:lvl w:ilvl="3">
      <w:start w:val="1"/>
      <w:numFmt w:val="upperLetter"/>
      <w:lvlText w:val="%4)"/>
      <w:legacy w:legacy="1" w:legacySpace="0" w:legacyIndent="708"/>
      <w:lvlJc w:val="left"/>
      <w:pPr>
        <w:ind w:left="1984" w:hanging="708"/>
      </w:pPr>
      <w:rPr>
        <w:rFonts w:ascii="Times New Roman" w:eastAsia="Times New Roman" w:hAnsi="Times New Roman" w:cs="Times New Roman"/>
      </w:rPr>
    </w:lvl>
    <w:lvl w:ilvl="4">
      <w:start w:val="1"/>
      <w:numFmt w:val="decimal"/>
      <w:lvlText w:val="(%5)"/>
      <w:legacy w:legacy="1" w:legacySpace="0" w:legacyIndent="708"/>
      <w:lvlJc w:val="left"/>
      <w:pPr>
        <w:ind w:left="2692" w:hanging="708"/>
      </w:pPr>
    </w:lvl>
    <w:lvl w:ilvl="5">
      <w:start w:val="1"/>
      <w:numFmt w:val="lowerLetter"/>
      <w:lvlText w:val="(%6)"/>
      <w:legacy w:legacy="1" w:legacySpace="0" w:legacyIndent="708"/>
      <w:lvlJc w:val="left"/>
      <w:pPr>
        <w:ind w:left="3400" w:hanging="708"/>
      </w:pPr>
    </w:lvl>
    <w:lvl w:ilvl="6">
      <w:start w:val="1"/>
      <w:numFmt w:val="lowerRoman"/>
      <w:lvlText w:val="(%7)"/>
      <w:legacy w:legacy="1" w:legacySpace="0" w:legacyIndent="708"/>
      <w:lvlJc w:val="left"/>
      <w:pPr>
        <w:ind w:left="4108" w:hanging="708"/>
      </w:pPr>
    </w:lvl>
    <w:lvl w:ilvl="7">
      <w:start w:val="1"/>
      <w:numFmt w:val="lowerLetter"/>
      <w:lvlText w:val="(%8)"/>
      <w:legacy w:legacy="1" w:legacySpace="0" w:legacyIndent="708"/>
      <w:lvlJc w:val="left"/>
      <w:pPr>
        <w:ind w:left="4816" w:hanging="708"/>
      </w:pPr>
    </w:lvl>
    <w:lvl w:ilvl="8">
      <w:start w:val="1"/>
      <w:numFmt w:val="lowerRoman"/>
      <w:lvlText w:val="(%9)"/>
      <w:legacy w:legacy="1" w:legacySpace="0" w:legacyIndent="708"/>
      <w:lvlJc w:val="left"/>
      <w:pPr>
        <w:ind w:left="5524" w:hanging="708"/>
      </w:pPr>
    </w:lvl>
  </w:abstractNum>
  <w:abstractNum w:abstractNumId="9">
    <w:nsid w:val="786A3B5E"/>
    <w:multiLevelType w:val="singleLevel"/>
    <w:tmpl w:val="A4304528"/>
    <w:lvl w:ilvl="0">
      <w:start w:val="1"/>
      <w:numFmt w:val="decimal"/>
      <w:lvlText w:val="%1. "/>
      <w:legacy w:legacy="1" w:legacySpace="0" w:legacyIndent="283"/>
      <w:lvlJc w:val="left"/>
      <w:pPr>
        <w:ind w:left="0" w:firstLine="0"/>
      </w:pPr>
    </w:lvl>
  </w:abstractNum>
  <w:abstractNum w:abstractNumId="10">
    <w:nsid w:val="7D36674F"/>
    <w:multiLevelType w:val="hybridMultilevel"/>
    <w:tmpl w:val="0DA8261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0" w:firstLine="0"/>
        </w:pPr>
        <w:rPr>
          <w:rFonts w:ascii="Symbol" w:hAnsi="Symbol" w:hint="default"/>
        </w:rPr>
      </w:lvl>
    </w:lvlOverride>
  </w:num>
  <w:num w:numId="3">
    <w:abstractNumId w:val="0"/>
    <w:lvlOverride w:ilvl="0">
      <w:lvl w:ilvl="0">
        <w:numFmt w:val="bullet"/>
        <w:lvlText w:val=""/>
        <w:legacy w:legacy="1" w:legacySpace="0" w:legacyIndent="283"/>
        <w:lvlJc w:val="left"/>
        <w:pPr>
          <w:ind w:left="0" w:firstLine="0"/>
        </w:pPr>
        <w:rPr>
          <w:rFonts w:ascii="Symbol" w:hAnsi="Symbol" w:hint="default"/>
        </w:rPr>
      </w:lvl>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0"/>
    <w:lvlOverride w:ilvl="0">
      <w:lvl w:ilvl="0">
        <w:numFmt w:val="bullet"/>
        <w:lvlText w:val=""/>
        <w:legacy w:legacy="1" w:legacySpace="0" w:legacyIndent="283"/>
        <w:lvlJc w:val="left"/>
        <w:pPr>
          <w:ind w:left="0" w:firstLine="0"/>
        </w:pPr>
        <w:rPr>
          <w:rFonts w:ascii="Symbol" w:hAnsi="Symbol" w:hint="default"/>
        </w:rPr>
      </w:lvl>
    </w:lvlOverride>
  </w:num>
  <w:num w:numId="7">
    <w:abstractNumId w:val="0"/>
    <w:lvlOverride w:ilvl="0">
      <w:lvl w:ilvl="0">
        <w:numFmt w:val="bullet"/>
        <w:lvlText w:val=""/>
        <w:legacy w:legacy="1" w:legacySpace="0" w:legacyIndent="283"/>
        <w:lvlJc w:val="left"/>
        <w:pPr>
          <w:ind w:left="0" w:firstLine="0"/>
        </w:pPr>
        <w:rPr>
          <w:rFonts w:ascii="Symbol" w:hAnsi="Symbol" w:hint="default"/>
        </w:rPr>
      </w:lvl>
    </w:lvlOverride>
  </w:num>
  <w:num w:numId="8">
    <w:abstractNumId w:val="0"/>
    <w:lvlOverride w:ilvl="0">
      <w:lvl w:ilvl="0">
        <w:numFmt w:val="bullet"/>
        <w:lvlText w:val=""/>
        <w:legacy w:legacy="1" w:legacySpace="0" w:legacyIndent="283"/>
        <w:lvlJc w:val="left"/>
        <w:pPr>
          <w:ind w:left="0" w:firstLine="0"/>
        </w:pPr>
        <w:rPr>
          <w:rFonts w:ascii="Symbol" w:hAnsi="Symbol" w:hint="default"/>
        </w:rPr>
      </w:lvl>
    </w:lvlOverride>
  </w:num>
  <w:num w:numId="9">
    <w:abstractNumId w:val="0"/>
    <w:lvlOverride w:ilvl="0">
      <w:lvl w:ilvl="0">
        <w:numFmt w:val="bullet"/>
        <w:lvlText w:val=""/>
        <w:legacy w:legacy="1" w:legacySpace="0" w:legacyIndent="283"/>
        <w:lvlJc w:val="left"/>
        <w:pPr>
          <w:ind w:left="0" w:firstLine="0"/>
        </w:pPr>
        <w:rPr>
          <w:rFonts w:ascii="Symbol" w:hAnsi="Symbol" w:hint="default"/>
        </w:rPr>
      </w:lvl>
    </w:lvlOverride>
  </w:num>
  <w:num w:numId="10">
    <w:abstractNumId w:val="0"/>
    <w:lvlOverride w:ilvl="0">
      <w:lvl w:ilvl="0">
        <w:numFmt w:val="bullet"/>
        <w:lvlText w:val=""/>
        <w:legacy w:legacy="1" w:legacySpace="0" w:legacyIndent="283"/>
        <w:lvlJc w:val="left"/>
        <w:pPr>
          <w:ind w:left="0" w:firstLine="0"/>
        </w:pPr>
        <w:rPr>
          <w:rFonts w:ascii="Symbol" w:hAnsi="Symbol" w:hint="default"/>
        </w:rPr>
      </w:lvl>
    </w:lvlOverride>
  </w:num>
  <w:num w:numId="11">
    <w:abstractNumId w:val="0"/>
    <w:lvlOverride w:ilvl="0">
      <w:lvl w:ilvl="0">
        <w:numFmt w:val="bullet"/>
        <w:lvlText w:val=""/>
        <w:legacy w:legacy="1" w:legacySpace="0" w:legacyIndent="283"/>
        <w:lvlJc w:val="left"/>
        <w:pPr>
          <w:ind w:left="0" w:firstLine="0"/>
        </w:pPr>
        <w:rPr>
          <w:rFonts w:ascii="Symbol" w:hAnsi="Symbol" w:hint="default"/>
        </w:rPr>
      </w:lvl>
    </w:lvlOverride>
  </w:num>
  <w:num w:numId="12">
    <w:abstractNumId w:val="0"/>
    <w:lvlOverride w:ilvl="0">
      <w:lvl w:ilvl="0">
        <w:numFmt w:val="bullet"/>
        <w:lvlText w:val=""/>
        <w:legacy w:legacy="1" w:legacySpace="0" w:legacyIndent="283"/>
        <w:lvlJc w:val="left"/>
        <w:pPr>
          <w:ind w:left="0" w:firstLine="0"/>
        </w:pPr>
        <w:rPr>
          <w:rFonts w:ascii="Symbol" w:hAnsi="Symbol" w:hint="default"/>
        </w:rPr>
      </w:lvl>
    </w:lvlOverride>
  </w:num>
  <w:num w:numId="13">
    <w:abstractNumId w:val="0"/>
    <w:lvlOverride w:ilvl="0">
      <w:lvl w:ilvl="0">
        <w:numFmt w:val="bullet"/>
        <w:lvlText w:val=""/>
        <w:legacy w:legacy="1" w:legacySpace="0" w:legacyIndent="283"/>
        <w:lvlJc w:val="left"/>
        <w:pPr>
          <w:ind w:left="0" w:firstLine="0"/>
        </w:pPr>
        <w:rPr>
          <w:rFonts w:ascii="Symbol" w:hAnsi="Symbol" w:hint="default"/>
        </w:rPr>
      </w:lvl>
    </w:lvlOverride>
  </w:num>
  <w:num w:numId="14">
    <w:abstractNumId w:val="0"/>
    <w:lvlOverride w:ilvl="0">
      <w:lvl w:ilvl="0">
        <w:numFmt w:val="bullet"/>
        <w:lvlText w:val=""/>
        <w:legacy w:legacy="1" w:legacySpace="0" w:legacyIndent="283"/>
        <w:lvlJc w:val="left"/>
        <w:pPr>
          <w:ind w:left="0" w:firstLine="0"/>
        </w:pPr>
        <w:rPr>
          <w:rFonts w:ascii="Symbol" w:hAnsi="Symbol" w:hint="default"/>
        </w:rPr>
      </w:lvl>
    </w:lvlOverride>
  </w:num>
  <w:num w:numId="15">
    <w:abstractNumId w:val="0"/>
    <w:lvlOverride w:ilvl="0">
      <w:lvl w:ilvl="0">
        <w:numFmt w:val="bullet"/>
        <w:lvlText w:val=""/>
        <w:legacy w:legacy="1" w:legacySpace="0" w:legacyIndent="283"/>
        <w:lvlJc w:val="left"/>
        <w:pPr>
          <w:ind w:left="0" w:firstLine="0"/>
        </w:pPr>
        <w:rPr>
          <w:rFonts w:ascii="Symbol" w:hAnsi="Symbol" w:hint="default"/>
        </w:rPr>
      </w:lvl>
    </w:lvlOverride>
  </w:num>
  <w:num w:numId="16">
    <w:abstractNumId w:val="0"/>
    <w:lvlOverride w:ilvl="0">
      <w:lvl w:ilvl="0">
        <w:numFmt w:val="bullet"/>
        <w:lvlText w:val=""/>
        <w:legacy w:legacy="1" w:legacySpace="0" w:legacyIndent="283"/>
        <w:lvlJc w:val="left"/>
        <w:pPr>
          <w:ind w:left="0" w:firstLine="0"/>
        </w:pPr>
        <w:rPr>
          <w:rFonts w:ascii="Symbol" w:hAnsi="Symbol" w:hint="default"/>
        </w:rPr>
      </w:lvl>
    </w:lvlOverride>
  </w:num>
  <w:num w:numId="17">
    <w:abstractNumId w:val="0"/>
    <w:lvlOverride w:ilvl="0">
      <w:lvl w:ilvl="0">
        <w:numFmt w:val="bullet"/>
        <w:lvlText w:val=""/>
        <w:legacy w:legacy="1" w:legacySpace="0" w:legacyIndent="283"/>
        <w:lvlJc w:val="left"/>
        <w:pPr>
          <w:ind w:left="0" w:firstLine="0"/>
        </w:pPr>
        <w:rPr>
          <w:rFonts w:ascii="Symbol" w:hAnsi="Symbol" w:hint="default"/>
        </w:rPr>
      </w:lvl>
    </w:lvlOverride>
  </w:num>
  <w:num w:numId="18">
    <w:abstractNumId w:val="0"/>
    <w:lvlOverride w:ilvl="0">
      <w:lvl w:ilvl="0">
        <w:numFmt w:val="bullet"/>
        <w:lvlText w:val=""/>
        <w:legacy w:legacy="1" w:legacySpace="0" w:legacyIndent="283"/>
        <w:lvlJc w:val="left"/>
        <w:pPr>
          <w:ind w:left="0" w:firstLine="0"/>
        </w:pPr>
        <w:rPr>
          <w:rFonts w:ascii="Symbol" w:hAnsi="Symbol" w:hint="default"/>
        </w:rPr>
      </w:lvl>
    </w:lvlOverride>
  </w:num>
  <w:num w:numId="19">
    <w:abstractNumId w:val="0"/>
    <w:lvlOverride w:ilvl="0">
      <w:lvl w:ilvl="0">
        <w:numFmt w:val="bullet"/>
        <w:lvlText w:val=""/>
        <w:legacy w:legacy="1" w:legacySpace="0" w:legacyIndent="283"/>
        <w:lvlJc w:val="left"/>
        <w:pPr>
          <w:ind w:left="0" w:firstLine="0"/>
        </w:pPr>
        <w:rPr>
          <w:rFonts w:ascii="Symbol" w:hAnsi="Symbol" w:hint="default"/>
        </w:rPr>
      </w:lvl>
    </w:lvlOverride>
  </w:num>
  <w:num w:numId="20">
    <w:abstractNumId w:val="0"/>
    <w:lvlOverride w:ilvl="0">
      <w:lvl w:ilvl="0">
        <w:numFmt w:val="bullet"/>
        <w:lvlText w:val=""/>
        <w:legacy w:legacy="1" w:legacySpace="0" w:legacyIndent="283"/>
        <w:lvlJc w:val="left"/>
        <w:pPr>
          <w:ind w:left="0" w:firstLine="0"/>
        </w:pPr>
        <w:rPr>
          <w:rFonts w:ascii="Symbol" w:hAnsi="Symbol" w:hint="default"/>
        </w:rPr>
      </w:lvl>
    </w:lvlOverride>
  </w:num>
  <w:num w:numId="21">
    <w:abstractNumId w:val="0"/>
    <w:lvlOverride w:ilvl="0">
      <w:lvl w:ilvl="0">
        <w:numFmt w:val="bullet"/>
        <w:lvlText w:val=""/>
        <w:legacy w:legacy="1" w:legacySpace="0" w:legacyIndent="283"/>
        <w:lvlJc w:val="left"/>
        <w:pPr>
          <w:ind w:left="0" w:firstLine="0"/>
        </w:pPr>
        <w:rPr>
          <w:rFonts w:ascii="Symbol" w:hAnsi="Symbol" w:hint="default"/>
        </w:rPr>
      </w:lvl>
    </w:lvlOverride>
  </w:num>
  <w:num w:numId="22">
    <w:abstractNumId w:val="0"/>
    <w:lvlOverride w:ilvl="0">
      <w:lvl w:ilvl="0">
        <w:numFmt w:val="bullet"/>
        <w:lvlText w:val=""/>
        <w:legacy w:legacy="1" w:legacySpace="0" w:legacyIndent="283"/>
        <w:lvlJc w:val="left"/>
        <w:pPr>
          <w:ind w:left="0" w:firstLine="0"/>
        </w:pPr>
        <w:rPr>
          <w:rFonts w:ascii="Symbol" w:hAnsi="Symbol" w:hint="default"/>
        </w:rPr>
      </w:lvl>
    </w:lvlOverride>
  </w:num>
  <w:num w:numId="23">
    <w:abstractNumId w:val="0"/>
    <w:lvlOverride w:ilvl="0">
      <w:lvl w:ilvl="0">
        <w:numFmt w:val="bullet"/>
        <w:lvlText w:val=""/>
        <w:legacy w:legacy="1" w:legacySpace="0" w:legacyIndent="283"/>
        <w:lvlJc w:val="left"/>
        <w:pPr>
          <w:ind w:left="0" w:firstLine="0"/>
        </w:pPr>
        <w:rPr>
          <w:rFonts w:ascii="Symbol" w:hAnsi="Symbol" w:hint="default"/>
        </w:rPr>
      </w:lvl>
    </w:lvlOverride>
  </w:num>
  <w:num w:numId="24">
    <w:abstractNumId w:val="0"/>
    <w:lvlOverride w:ilvl="0">
      <w:lvl w:ilvl="0">
        <w:numFmt w:val="bullet"/>
        <w:lvlText w:val=""/>
        <w:legacy w:legacy="1" w:legacySpace="0" w:legacyIndent="283"/>
        <w:lvlJc w:val="left"/>
        <w:pPr>
          <w:ind w:left="0" w:firstLine="0"/>
        </w:pPr>
        <w:rPr>
          <w:rFonts w:ascii="Symbol" w:hAnsi="Symbol" w:hint="default"/>
        </w:rPr>
      </w:lvl>
    </w:lvlOverride>
  </w:num>
  <w:num w:numId="25">
    <w:abstractNumId w:val="0"/>
    <w:lvlOverride w:ilvl="0">
      <w:lvl w:ilvl="0">
        <w:numFmt w:val="bullet"/>
        <w:lvlText w:val=""/>
        <w:legacy w:legacy="1" w:legacySpace="0" w:legacyIndent="283"/>
        <w:lvlJc w:val="left"/>
        <w:pPr>
          <w:ind w:left="0" w:firstLine="0"/>
        </w:pPr>
        <w:rPr>
          <w:rFonts w:ascii="Symbol" w:hAnsi="Symbol" w:hint="default"/>
        </w:rPr>
      </w:lvl>
    </w:lvlOverride>
  </w:num>
  <w:num w:numId="26">
    <w:abstractNumId w:val="0"/>
    <w:lvlOverride w:ilvl="0">
      <w:lvl w:ilvl="0">
        <w:numFmt w:val="bullet"/>
        <w:lvlText w:val=""/>
        <w:legacy w:legacy="1" w:legacySpace="0" w:legacyIndent="283"/>
        <w:lvlJc w:val="left"/>
        <w:pPr>
          <w:ind w:left="0" w:firstLine="0"/>
        </w:pPr>
        <w:rPr>
          <w:rFonts w:ascii="Symbol" w:hAnsi="Symbol" w:hint="default"/>
        </w:rPr>
      </w:lvl>
    </w:lvlOverride>
  </w:num>
  <w:num w:numId="27">
    <w:abstractNumId w:val="0"/>
    <w:lvlOverride w:ilvl="0">
      <w:lvl w:ilvl="0">
        <w:numFmt w:val="bullet"/>
        <w:lvlText w:val=""/>
        <w:legacy w:legacy="1" w:legacySpace="0" w:legacyIndent="283"/>
        <w:lvlJc w:val="left"/>
        <w:pPr>
          <w:ind w:left="0" w:firstLine="0"/>
        </w:pPr>
        <w:rPr>
          <w:rFonts w:ascii="Symbol" w:hAnsi="Symbol" w:hint="default"/>
        </w:rPr>
      </w:lvl>
    </w:lvlOverride>
  </w:num>
  <w:num w:numId="28">
    <w:abstractNumId w:val="0"/>
    <w:lvlOverride w:ilvl="0">
      <w:lvl w:ilvl="0">
        <w:numFmt w:val="bullet"/>
        <w:lvlText w:val=""/>
        <w:legacy w:legacy="1" w:legacySpace="0" w:legacyIndent="283"/>
        <w:lvlJc w:val="left"/>
        <w:pPr>
          <w:ind w:left="0" w:firstLine="0"/>
        </w:pPr>
        <w:rPr>
          <w:rFonts w:ascii="Symbol" w:hAnsi="Symbol" w:hint="default"/>
        </w:rPr>
      </w:lvl>
    </w:lvlOverride>
  </w:num>
  <w:num w:numId="29">
    <w:abstractNumId w:val="0"/>
    <w:lvlOverride w:ilvl="0">
      <w:lvl w:ilvl="0">
        <w:numFmt w:val="bullet"/>
        <w:lvlText w:val=""/>
        <w:legacy w:legacy="1" w:legacySpace="0" w:legacyIndent="283"/>
        <w:lvlJc w:val="left"/>
        <w:pPr>
          <w:ind w:left="0" w:firstLine="0"/>
        </w:pPr>
        <w:rPr>
          <w:rFonts w:ascii="Symbol" w:hAnsi="Symbol" w:hint="default"/>
        </w:rPr>
      </w:lvl>
    </w:lvlOverride>
  </w:num>
  <w:num w:numId="30">
    <w:abstractNumId w:val="0"/>
    <w:lvlOverride w:ilvl="0">
      <w:lvl w:ilvl="0">
        <w:numFmt w:val="bullet"/>
        <w:lvlText w:val=""/>
        <w:legacy w:legacy="1" w:legacySpace="0" w:legacyIndent="283"/>
        <w:lvlJc w:val="left"/>
        <w:pPr>
          <w:ind w:left="0" w:firstLine="0"/>
        </w:pPr>
        <w:rPr>
          <w:rFonts w:ascii="Symbol" w:hAnsi="Symbol" w:hint="default"/>
        </w:rPr>
      </w:lvl>
    </w:lvlOverride>
  </w:num>
  <w:num w:numId="31">
    <w:abstractNumId w:val="0"/>
    <w:lvlOverride w:ilvl="0">
      <w:lvl w:ilvl="0">
        <w:numFmt w:val="bullet"/>
        <w:lvlText w:val=""/>
        <w:legacy w:legacy="1" w:legacySpace="0" w:legacyIndent="283"/>
        <w:lvlJc w:val="left"/>
        <w:pPr>
          <w:ind w:left="0" w:firstLine="0"/>
        </w:pPr>
        <w:rPr>
          <w:rFonts w:ascii="Symbol" w:hAnsi="Symbol" w:hint="default"/>
        </w:rPr>
      </w:lvl>
    </w:lvlOverride>
  </w:num>
  <w:num w:numId="32">
    <w:abstractNumId w:val="0"/>
    <w:lvlOverride w:ilvl="0">
      <w:lvl w:ilvl="0">
        <w:numFmt w:val="bullet"/>
        <w:lvlText w:val=""/>
        <w:legacy w:legacy="1" w:legacySpace="0" w:legacyIndent="283"/>
        <w:lvlJc w:val="left"/>
        <w:pPr>
          <w:ind w:left="0" w:firstLine="0"/>
        </w:pPr>
        <w:rPr>
          <w:rFonts w:ascii="Symbol" w:hAnsi="Symbol" w:hint="default"/>
        </w:rPr>
      </w:lvl>
    </w:lvlOverride>
  </w:num>
  <w:num w:numId="33">
    <w:abstractNumId w:val="0"/>
    <w:lvlOverride w:ilvl="0">
      <w:lvl w:ilvl="0">
        <w:numFmt w:val="bullet"/>
        <w:lvlText w:val=""/>
        <w:legacy w:legacy="1" w:legacySpace="0" w:legacyIndent="283"/>
        <w:lvlJc w:val="left"/>
        <w:pPr>
          <w:ind w:left="0" w:firstLine="0"/>
        </w:pPr>
        <w:rPr>
          <w:rFonts w:ascii="Symbol" w:hAnsi="Symbol" w:hint="default"/>
        </w:rPr>
      </w:lvl>
    </w:lvlOverride>
  </w:num>
  <w:num w:numId="34">
    <w:abstractNumId w:val="0"/>
    <w:lvlOverride w:ilvl="0">
      <w:lvl w:ilvl="0">
        <w:numFmt w:val="bullet"/>
        <w:lvlText w:val=""/>
        <w:legacy w:legacy="1" w:legacySpace="0" w:legacyIndent="283"/>
        <w:lvlJc w:val="left"/>
        <w:pPr>
          <w:ind w:left="0" w:firstLine="0"/>
        </w:pPr>
        <w:rPr>
          <w:rFonts w:ascii="Symbol" w:hAnsi="Symbol" w:hint="default"/>
        </w:rPr>
      </w:lvl>
    </w:lvlOverride>
  </w:num>
  <w:num w:numId="35">
    <w:abstractNumId w:val="0"/>
    <w:lvlOverride w:ilvl="0">
      <w:lvl w:ilvl="0">
        <w:numFmt w:val="bullet"/>
        <w:lvlText w:val=""/>
        <w:legacy w:legacy="1" w:legacySpace="0" w:legacyIndent="283"/>
        <w:lvlJc w:val="left"/>
        <w:pPr>
          <w:ind w:left="0" w:firstLine="0"/>
        </w:pPr>
        <w:rPr>
          <w:rFonts w:ascii="Symbol" w:hAnsi="Symbol" w:hint="default"/>
        </w:rPr>
      </w:lvl>
    </w:lvlOverride>
  </w:num>
  <w:num w:numId="36">
    <w:abstractNumId w:val="0"/>
    <w:lvlOverride w:ilvl="0">
      <w:lvl w:ilvl="0">
        <w:numFmt w:val="bullet"/>
        <w:lvlText w:val=""/>
        <w:legacy w:legacy="1" w:legacySpace="0" w:legacyIndent="283"/>
        <w:lvlJc w:val="left"/>
        <w:pPr>
          <w:ind w:left="0" w:firstLine="0"/>
        </w:pPr>
        <w:rPr>
          <w:rFonts w:ascii="Symbol" w:hAnsi="Symbol" w:hint="default"/>
        </w:rPr>
      </w:lvl>
    </w:lvlOverride>
  </w:num>
  <w:num w:numId="37">
    <w:abstractNumId w:val="0"/>
    <w:lvlOverride w:ilvl="0">
      <w:lvl w:ilvl="0">
        <w:numFmt w:val="bullet"/>
        <w:lvlText w:val=""/>
        <w:legacy w:legacy="1" w:legacySpace="0" w:legacyIndent="283"/>
        <w:lvlJc w:val="left"/>
        <w:pPr>
          <w:ind w:left="0" w:firstLine="0"/>
        </w:pPr>
        <w:rPr>
          <w:rFonts w:ascii="Symbol" w:hAnsi="Symbol" w:hint="default"/>
        </w:rPr>
      </w:lvl>
    </w:lvlOverride>
  </w:num>
  <w:num w:numId="38">
    <w:abstractNumId w:val="0"/>
    <w:lvlOverride w:ilvl="0">
      <w:lvl w:ilvl="0">
        <w:numFmt w:val="bullet"/>
        <w:lvlText w:val=""/>
        <w:legacy w:legacy="1" w:legacySpace="0" w:legacyIndent="283"/>
        <w:lvlJc w:val="left"/>
        <w:pPr>
          <w:ind w:left="0" w:firstLine="0"/>
        </w:pPr>
        <w:rPr>
          <w:rFonts w:ascii="Symbol" w:hAnsi="Symbol" w:hint="default"/>
        </w:rPr>
      </w:lvl>
    </w:lvlOverride>
  </w:num>
  <w:num w:numId="39">
    <w:abstractNumId w:val="0"/>
    <w:lvlOverride w:ilvl="0">
      <w:lvl w:ilvl="0">
        <w:numFmt w:val="bullet"/>
        <w:lvlText w:val=""/>
        <w:legacy w:legacy="1" w:legacySpace="0" w:legacyIndent="283"/>
        <w:lvlJc w:val="left"/>
        <w:pPr>
          <w:ind w:left="0" w:firstLine="0"/>
        </w:pPr>
        <w:rPr>
          <w:rFonts w:ascii="Symbol" w:hAnsi="Symbol" w:hint="default"/>
        </w:rPr>
      </w:lvl>
    </w:lvlOverride>
  </w:num>
  <w:num w:numId="40">
    <w:abstractNumId w:val="0"/>
    <w:lvlOverride w:ilvl="0">
      <w:lvl w:ilvl="0">
        <w:numFmt w:val="bullet"/>
        <w:lvlText w:val=""/>
        <w:legacy w:legacy="1" w:legacySpace="0" w:legacyIndent="283"/>
        <w:lvlJc w:val="left"/>
        <w:pPr>
          <w:ind w:left="0" w:firstLine="0"/>
        </w:pPr>
        <w:rPr>
          <w:rFonts w:ascii="Symbol" w:hAnsi="Symbol" w:hint="default"/>
        </w:rPr>
      </w:lvl>
    </w:lvlOverride>
  </w:num>
  <w:num w:numId="41">
    <w:abstractNumId w:val="0"/>
    <w:lvlOverride w:ilvl="0">
      <w:lvl w:ilvl="0">
        <w:numFmt w:val="bullet"/>
        <w:lvlText w:val=""/>
        <w:legacy w:legacy="1" w:legacySpace="0" w:legacyIndent="283"/>
        <w:lvlJc w:val="left"/>
        <w:pPr>
          <w:ind w:left="0" w:firstLine="0"/>
        </w:pPr>
        <w:rPr>
          <w:rFonts w:ascii="Symbol" w:hAnsi="Symbol" w:hint="default"/>
        </w:rPr>
      </w:lvl>
    </w:lvlOverride>
  </w:num>
  <w:num w:numId="42">
    <w:abstractNumId w:val="0"/>
    <w:lvlOverride w:ilvl="0">
      <w:lvl w:ilvl="0">
        <w:numFmt w:val="bullet"/>
        <w:lvlText w:val=""/>
        <w:legacy w:legacy="1" w:legacySpace="0" w:legacyIndent="283"/>
        <w:lvlJc w:val="left"/>
        <w:pPr>
          <w:ind w:left="0" w:firstLine="0"/>
        </w:pPr>
        <w:rPr>
          <w:rFonts w:ascii="Symbol" w:hAnsi="Symbol" w:hint="default"/>
        </w:rPr>
      </w:lvl>
    </w:lvlOverride>
  </w:num>
  <w:num w:numId="43">
    <w:abstractNumId w:val="0"/>
    <w:lvlOverride w:ilvl="0">
      <w:lvl w:ilvl="0">
        <w:numFmt w:val="bullet"/>
        <w:lvlText w:val=""/>
        <w:legacy w:legacy="1" w:legacySpace="0" w:legacyIndent="283"/>
        <w:lvlJc w:val="left"/>
        <w:pPr>
          <w:ind w:left="0" w:firstLine="0"/>
        </w:pPr>
        <w:rPr>
          <w:rFonts w:ascii="Symbol" w:hAnsi="Symbol" w:hint="default"/>
        </w:rPr>
      </w:lvl>
    </w:lvlOverride>
  </w:num>
  <w:num w:numId="44">
    <w:abstractNumId w:val="0"/>
    <w:lvlOverride w:ilvl="0">
      <w:lvl w:ilvl="0">
        <w:numFmt w:val="bullet"/>
        <w:lvlText w:val=""/>
        <w:legacy w:legacy="1" w:legacySpace="0" w:legacyIndent="283"/>
        <w:lvlJc w:val="left"/>
        <w:pPr>
          <w:ind w:left="0" w:firstLine="0"/>
        </w:pPr>
        <w:rPr>
          <w:rFonts w:ascii="Symbol" w:hAnsi="Symbol" w:hint="default"/>
        </w:rPr>
      </w:lvl>
    </w:lvlOverride>
  </w:num>
  <w:num w:numId="45">
    <w:abstractNumId w:val="0"/>
    <w:lvlOverride w:ilvl="0">
      <w:lvl w:ilvl="0">
        <w:numFmt w:val="bullet"/>
        <w:lvlText w:val=""/>
        <w:legacy w:legacy="1" w:legacySpace="0" w:legacyIndent="283"/>
        <w:lvlJc w:val="left"/>
        <w:pPr>
          <w:ind w:left="0" w:firstLine="0"/>
        </w:pPr>
        <w:rPr>
          <w:rFonts w:ascii="Symbol" w:hAnsi="Symbol" w:hint="default"/>
        </w:rPr>
      </w:lvl>
    </w:lvlOverride>
  </w:num>
  <w:num w:numId="46">
    <w:abstractNumId w:val="0"/>
    <w:lvlOverride w:ilvl="0">
      <w:lvl w:ilvl="0">
        <w:numFmt w:val="bullet"/>
        <w:lvlText w:val=""/>
        <w:legacy w:legacy="1" w:legacySpace="0" w:legacyIndent="283"/>
        <w:lvlJc w:val="left"/>
        <w:pPr>
          <w:ind w:left="0" w:firstLine="0"/>
        </w:pPr>
        <w:rPr>
          <w:rFonts w:ascii="Symbol" w:hAnsi="Symbol" w:hint="default"/>
        </w:rPr>
      </w:lvl>
    </w:lvlOverride>
  </w:num>
  <w:num w:numId="47">
    <w:abstractNumId w:val="0"/>
    <w:lvlOverride w:ilvl="0">
      <w:lvl w:ilvl="0">
        <w:numFmt w:val="bullet"/>
        <w:lvlText w:val=""/>
        <w:legacy w:legacy="1" w:legacySpace="0" w:legacyIndent="283"/>
        <w:lvlJc w:val="left"/>
        <w:pPr>
          <w:ind w:left="0" w:firstLine="0"/>
        </w:pPr>
        <w:rPr>
          <w:rFonts w:ascii="Symbol" w:hAnsi="Symbol" w:hint="default"/>
        </w:rPr>
      </w:lvl>
    </w:lvlOverride>
  </w:num>
  <w:num w:numId="48">
    <w:abstractNumId w:val="0"/>
    <w:lvlOverride w:ilvl="0">
      <w:lvl w:ilvl="0">
        <w:numFmt w:val="bullet"/>
        <w:lvlText w:val=""/>
        <w:legacy w:legacy="1" w:legacySpace="0" w:legacyIndent="283"/>
        <w:lvlJc w:val="left"/>
        <w:pPr>
          <w:ind w:left="0" w:firstLine="0"/>
        </w:pPr>
        <w:rPr>
          <w:rFonts w:ascii="Symbol" w:hAnsi="Symbol" w:hint="default"/>
        </w:rPr>
      </w:lvl>
    </w:lvlOverride>
  </w:num>
  <w:num w:numId="49">
    <w:abstractNumId w:val="0"/>
    <w:lvlOverride w:ilvl="0">
      <w:lvl w:ilvl="0">
        <w:numFmt w:val="bullet"/>
        <w:lvlText w:val=""/>
        <w:legacy w:legacy="1" w:legacySpace="0" w:legacyIndent="283"/>
        <w:lvlJc w:val="left"/>
        <w:pPr>
          <w:ind w:left="0" w:firstLine="0"/>
        </w:pPr>
        <w:rPr>
          <w:rFonts w:ascii="Symbol" w:hAnsi="Symbol" w:hint="default"/>
        </w:rPr>
      </w:lvl>
    </w:lvlOverride>
  </w:num>
  <w:num w:numId="50">
    <w:abstractNumId w:val="0"/>
    <w:lvlOverride w:ilvl="0">
      <w:lvl w:ilvl="0">
        <w:numFmt w:val="bullet"/>
        <w:lvlText w:val=""/>
        <w:legacy w:legacy="1" w:legacySpace="0" w:legacyIndent="283"/>
        <w:lvlJc w:val="left"/>
        <w:pPr>
          <w:ind w:left="0" w:firstLine="0"/>
        </w:pPr>
        <w:rPr>
          <w:rFonts w:ascii="Symbol" w:hAnsi="Symbol" w:hint="default"/>
        </w:rPr>
      </w:lvl>
    </w:lvlOverride>
  </w:num>
  <w:num w:numId="51">
    <w:abstractNumId w:val="0"/>
    <w:lvlOverride w:ilvl="0">
      <w:lvl w:ilvl="0">
        <w:numFmt w:val="bullet"/>
        <w:lvlText w:val=""/>
        <w:legacy w:legacy="1" w:legacySpace="0" w:legacyIndent="283"/>
        <w:lvlJc w:val="left"/>
        <w:pPr>
          <w:ind w:left="0" w:firstLine="0"/>
        </w:pPr>
        <w:rPr>
          <w:rFonts w:ascii="Symbol" w:hAnsi="Symbol" w:hint="default"/>
        </w:rPr>
      </w:lvl>
    </w:lvlOverride>
  </w:num>
  <w:num w:numId="52">
    <w:abstractNumId w:val="0"/>
    <w:lvlOverride w:ilvl="0">
      <w:lvl w:ilvl="0">
        <w:numFmt w:val="bullet"/>
        <w:lvlText w:val=""/>
        <w:legacy w:legacy="1" w:legacySpace="0" w:legacyIndent="283"/>
        <w:lvlJc w:val="left"/>
        <w:pPr>
          <w:ind w:left="0" w:firstLine="0"/>
        </w:pPr>
        <w:rPr>
          <w:rFonts w:ascii="Symbol" w:hAnsi="Symbol" w:hint="default"/>
        </w:rPr>
      </w:lvl>
    </w:lvlOverride>
  </w:num>
  <w:num w:numId="53">
    <w:abstractNumId w:val="0"/>
    <w:lvlOverride w:ilvl="0">
      <w:lvl w:ilvl="0">
        <w:numFmt w:val="bullet"/>
        <w:lvlText w:val=""/>
        <w:legacy w:legacy="1" w:legacySpace="0" w:legacyIndent="283"/>
        <w:lvlJc w:val="left"/>
        <w:pPr>
          <w:ind w:left="0" w:firstLine="0"/>
        </w:pPr>
        <w:rPr>
          <w:rFonts w:ascii="Symbol" w:hAnsi="Symbol" w:hint="default"/>
        </w:rPr>
      </w:lvl>
    </w:lvlOverride>
  </w:num>
  <w:num w:numId="54">
    <w:abstractNumId w:val="0"/>
    <w:lvlOverride w:ilvl="0">
      <w:lvl w:ilvl="0">
        <w:numFmt w:val="bullet"/>
        <w:lvlText w:val=""/>
        <w:legacy w:legacy="1" w:legacySpace="0" w:legacyIndent="283"/>
        <w:lvlJc w:val="left"/>
        <w:pPr>
          <w:ind w:left="0" w:firstLine="0"/>
        </w:pPr>
        <w:rPr>
          <w:rFonts w:ascii="Symbol" w:hAnsi="Symbol" w:hint="default"/>
        </w:rPr>
      </w:lvl>
    </w:lvlOverride>
  </w:num>
  <w:num w:numId="55">
    <w:abstractNumId w:val="0"/>
    <w:lvlOverride w:ilvl="0">
      <w:lvl w:ilvl="0">
        <w:numFmt w:val="bullet"/>
        <w:lvlText w:val=""/>
        <w:legacy w:legacy="1" w:legacySpace="0" w:legacyIndent="283"/>
        <w:lvlJc w:val="left"/>
        <w:pPr>
          <w:ind w:left="0" w:firstLine="0"/>
        </w:pPr>
        <w:rPr>
          <w:rFonts w:ascii="Symbol" w:hAnsi="Symbol" w:hint="default"/>
        </w:rPr>
      </w:lvl>
    </w:lvlOverride>
  </w:num>
  <w:num w:numId="56">
    <w:abstractNumId w:val="0"/>
    <w:lvlOverride w:ilvl="0">
      <w:lvl w:ilvl="0">
        <w:numFmt w:val="bullet"/>
        <w:lvlText w:val=""/>
        <w:legacy w:legacy="1" w:legacySpace="0" w:legacyIndent="283"/>
        <w:lvlJc w:val="left"/>
        <w:pPr>
          <w:ind w:left="0" w:firstLine="0"/>
        </w:pPr>
        <w:rPr>
          <w:rFonts w:ascii="Symbol" w:hAnsi="Symbol" w:hint="default"/>
        </w:rPr>
      </w:lvl>
    </w:lvlOverride>
  </w:num>
  <w:num w:numId="57">
    <w:abstractNumId w:val="0"/>
    <w:lvlOverride w:ilvl="0">
      <w:lvl w:ilvl="0">
        <w:numFmt w:val="bullet"/>
        <w:lvlText w:val=""/>
        <w:legacy w:legacy="1" w:legacySpace="0" w:legacyIndent="283"/>
        <w:lvlJc w:val="left"/>
        <w:pPr>
          <w:ind w:left="0" w:firstLine="0"/>
        </w:pPr>
        <w:rPr>
          <w:rFonts w:ascii="Symbol" w:hAnsi="Symbol" w:hint="default"/>
        </w:rPr>
      </w:lvl>
    </w:lvlOverride>
  </w:num>
  <w:num w:numId="58">
    <w:abstractNumId w:val="0"/>
    <w:lvlOverride w:ilvl="0">
      <w:lvl w:ilvl="0">
        <w:numFmt w:val="bullet"/>
        <w:lvlText w:val=""/>
        <w:legacy w:legacy="1" w:legacySpace="0" w:legacyIndent="283"/>
        <w:lvlJc w:val="left"/>
        <w:pPr>
          <w:ind w:left="0" w:firstLine="0"/>
        </w:pPr>
        <w:rPr>
          <w:rFonts w:ascii="Symbol" w:hAnsi="Symbol" w:hint="default"/>
        </w:rPr>
      </w:lvl>
    </w:lvlOverride>
  </w:num>
  <w:num w:numId="59">
    <w:abstractNumId w:val="0"/>
    <w:lvlOverride w:ilvl="0">
      <w:lvl w:ilvl="0">
        <w:numFmt w:val="bullet"/>
        <w:lvlText w:val=""/>
        <w:legacy w:legacy="1" w:legacySpace="0" w:legacyIndent="283"/>
        <w:lvlJc w:val="left"/>
        <w:pPr>
          <w:ind w:left="0" w:firstLine="0"/>
        </w:pPr>
        <w:rPr>
          <w:rFonts w:ascii="Symbol" w:hAnsi="Symbol" w:hint="default"/>
        </w:rPr>
      </w:lvl>
    </w:lvlOverride>
  </w:num>
  <w:num w:numId="60">
    <w:abstractNumId w:val="0"/>
    <w:lvlOverride w:ilvl="0">
      <w:lvl w:ilvl="0">
        <w:numFmt w:val="bullet"/>
        <w:lvlText w:val=""/>
        <w:legacy w:legacy="1" w:legacySpace="0" w:legacyIndent="283"/>
        <w:lvlJc w:val="left"/>
        <w:pPr>
          <w:ind w:left="0" w:firstLine="0"/>
        </w:pPr>
        <w:rPr>
          <w:rFonts w:ascii="Symbol" w:hAnsi="Symbol" w:hint="default"/>
        </w:rPr>
      </w:lvl>
    </w:lvlOverride>
  </w:num>
  <w:num w:numId="61">
    <w:abstractNumId w:val="0"/>
    <w:lvlOverride w:ilvl="0">
      <w:lvl w:ilvl="0">
        <w:numFmt w:val="bullet"/>
        <w:lvlText w:val=""/>
        <w:legacy w:legacy="1" w:legacySpace="0" w:legacyIndent="283"/>
        <w:lvlJc w:val="left"/>
        <w:pPr>
          <w:ind w:left="0" w:firstLine="0"/>
        </w:pPr>
        <w:rPr>
          <w:rFonts w:ascii="Symbol" w:hAnsi="Symbol" w:hint="default"/>
        </w:rPr>
      </w:lvl>
    </w:lvlOverride>
  </w:num>
  <w:num w:numId="62">
    <w:abstractNumId w:val="0"/>
    <w:lvlOverride w:ilvl="0">
      <w:lvl w:ilvl="0">
        <w:numFmt w:val="bullet"/>
        <w:lvlText w:val=""/>
        <w:legacy w:legacy="1" w:legacySpace="0" w:legacyIndent="283"/>
        <w:lvlJc w:val="left"/>
        <w:pPr>
          <w:ind w:left="0" w:firstLine="0"/>
        </w:pPr>
        <w:rPr>
          <w:rFonts w:ascii="Symbol" w:hAnsi="Symbol" w:hint="default"/>
        </w:rPr>
      </w:lvl>
    </w:lvlOverride>
  </w:num>
  <w:num w:numId="63">
    <w:abstractNumId w:val="0"/>
    <w:lvlOverride w:ilvl="0">
      <w:lvl w:ilvl="0">
        <w:numFmt w:val="bullet"/>
        <w:lvlText w:val=""/>
        <w:legacy w:legacy="1" w:legacySpace="0" w:legacyIndent="283"/>
        <w:lvlJc w:val="left"/>
        <w:pPr>
          <w:ind w:left="0" w:firstLine="0"/>
        </w:pPr>
        <w:rPr>
          <w:rFonts w:ascii="Symbol" w:hAnsi="Symbol" w:hint="default"/>
        </w:rPr>
      </w:lvl>
    </w:lvlOverride>
  </w:num>
  <w:num w:numId="64">
    <w:abstractNumId w:val="0"/>
    <w:lvlOverride w:ilvl="0">
      <w:lvl w:ilvl="0">
        <w:numFmt w:val="bullet"/>
        <w:lvlText w:val=""/>
        <w:legacy w:legacy="1" w:legacySpace="0" w:legacyIndent="283"/>
        <w:lvlJc w:val="left"/>
        <w:pPr>
          <w:ind w:left="0" w:firstLine="0"/>
        </w:pPr>
        <w:rPr>
          <w:rFonts w:ascii="Symbol" w:hAnsi="Symbol" w:hint="default"/>
        </w:rPr>
      </w:lvl>
    </w:lvlOverride>
  </w:num>
  <w:num w:numId="65">
    <w:abstractNumId w:val="0"/>
    <w:lvlOverride w:ilvl="0">
      <w:lvl w:ilvl="0">
        <w:numFmt w:val="bullet"/>
        <w:lvlText w:val=""/>
        <w:legacy w:legacy="1" w:legacySpace="0" w:legacyIndent="283"/>
        <w:lvlJc w:val="left"/>
        <w:pPr>
          <w:ind w:left="0" w:firstLine="0"/>
        </w:pPr>
        <w:rPr>
          <w:rFonts w:ascii="Symbol" w:hAnsi="Symbol" w:hint="default"/>
        </w:rPr>
      </w:lvl>
    </w:lvlOverride>
  </w:num>
  <w:num w:numId="66">
    <w:abstractNumId w:val="0"/>
    <w:lvlOverride w:ilvl="0">
      <w:lvl w:ilvl="0">
        <w:numFmt w:val="bullet"/>
        <w:lvlText w:val=""/>
        <w:legacy w:legacy="1" w:legacySpace="0" w:legacyIndent="283"/>
        <w:lvlJc w:val="left"/>
        <w:pPr>
          <w:ind w:left="0" w:firstLine="0"/>
        </w:pPr>
        <w:rPr>
          <w:rFonts w:ascii="Symbol" w:hAnsi="Symbol" w:hint="default"/>
        </w:rPr>
      </w:lvl>
    </w:lvlOverride>
  </w:num>
  <w:num w:numId="67">
    <w:abstractNumId w:val="0"/>
    <w:lvlOverride w:ilvl="0">
      <w:lvl w:ilvl="0">
        <w:numFmt w:val="bullet"/>
        <w:lvlText w:val=""/>
        <w:legacy w:legacy="1" w:legacySpace="0" w:legacyIndent="283"/>
        <w:lvlJc w:val="left"/>
        <w:pPr>
          <w:ind w:left="0" w:firstLine="0"/>
        </w:pPr>
        <w:rPr>
          <w:rFonts w:ascii="Symbol" w:hAnsi="Symbol" w:hint="default"/>
        </w:rPr>
      </w:lvl>
    </w:lvlOverride>
  </w:num>
  <w:num w:numId="68">
    <w:abstractNumId w:val="0"/>
    <w:lvlOverride w:ilvl="0">
      <w:lvl w:ilvl="0">
        <w:numFmt w:val="bullet"/>
        <w:lvlText w:val=""/>
        <w:legacy w:legacy="1" w:legacySpace="0" w:legacyIndent="283"/>
        <w:lvlJc w:val="left"/>
        <w:pPr>
          <w:ind w:left="0" w:firstLine="0"/>
        </w:pPr>
        <w:rPr>
          <w:rFonts w:ascii="Symbol" w:hAnsi="Symbol" w:hint="default"/>
        </w:rPr>
      </w:lvl>
    </w:lvlOverride>
  </w:num>
  <w:num w:numId="69">
    <w:abstractNumId w:val="1"/>
    <w:lvlOverride w:ilvl="0">
      <w:startOverride w:val="1"/>
    </w:lvlOverride>
  </w:num>
  <w:num w:numId="70">
    <w:abstractNumId w:val="0"/>
    <w:lvlOverride w:ilvl="0">
      <w:lvl w:ilvl="0">
        <w:numFmt w:val="bullet"/>
        <w:lvlText w:val=""/>
        <w:legacy w:legacy="1" w:legacySpace="0" w:legacyIndent="283"/>
        <w:lvlJc w:val="left"/>
        <w:pPr>
          <w:ind w:left="0" w:firstLine="0"/>
        </w:pPr>
        <w:rPr>
          <w:rFonts w:ascii="Symbol" w:hAnsi="Symbol" w:hint="default"/>
        </w:rPr>
      </w:lvl>
    </w:lvlOverride>
  </w:num>
  <w:num w:numId="71">
    <w:abstractNumId w:val="0"/>
    <w:lvlOverride w:ilvl="0">
      <w:lvl w:ilvl="0">
        <w:numFmt w:val="bullet"/>
        <w:lvlText w:val=""/>
        <w:legacy w:legacy="1" w:legacySpace="0" w:legacyIndent="283"/>
        <w:lvlJc w:val="left"/>
        <w:pPr>
          <w:ind w:left="0" w:firstLine="0"/>
        </w:pPr>
        <w:rPr>
          <w:rFonts w:ascii="Symbol" w:hAnsi="Symbol" w:hint="default"/>
        </w:rPr>
      </w:lvl>
    </w:lvlOverride>
  </w:num>
  <w:num w:numId="72">
    <w:abstractNumId w:val="0"/>
    <w:lvlOverride w:ilvl="0">
      <w:lvl w:ilvl="0">
        <w:numFmt w:val="bullet"/>
        <w:lvlText w:val=""/>
        <w:legacy w:legacy="1" w:legacySpace="0" w:legacyIndent="283"/>
        <w:lvlJc w:val="left"/>
        <w:pPr>
          <w:ind w:left="0" w:firstLine="0"/>
        </w:pPr>
        <w:rPr>
          <w:rFonts w:ascii="Symbol" w:hAnsi="Symbol" w:hint="default"/>
        </w:rPr>
      </w:lvl>
    </w:lvlOverride>
  </w:num>
  <w:num w:numId="73">
    <w:abstractNumId w:val="0"/>
    <w:lvlOverride w:ilvl="0">
      <w:lvl w:ilvl="0">
        <w:numFmt w:val="bullet"/>
        <w:lvlText w:val=""/>
        <w:legacy w:legacy="1" w:legacySpace="0" w:legacyIndent="283"/>
        <w:lvlJc w:val="left"/>
        <w:pPr>
          <w:ind w:left="0" w:firstLine="0"/>
        </w:pPr>
        <w:rPr>
          <w:rFonts w:ascii="Symbol" w:hAnsi="Symbol" w:hint="default"/>
        </w:rPr>
      </w:lvl>
    </w:lvlOverride>
  </w:num>
  <w:num w:numId="74">
    <w:abstractNumId w:val="0"/>
    <w:lvlOverride w:ilvl="0">
      <w:lvl w:ilvl="0">
        <w:numFmt w:val="bullet"/>
        <w:lvlText w:val=""/>
        <w:legacy w:legacy="1" w:legacySpace="0" w:legacyIndent="283"/>
        <w:lvlJc w:val="left"/>
        <w:pPr>
          <w:ind w:left="0" w:firstLine="0"/>
        </w:pPr>
        <w:rPr>
          <w:rFonts w:ascii="Symbol" w:hAnsi="Symbol" w:hint="default"/>
        </w:rPr>
      </w:lvl>
    </w:lvlOverride>
  </w:num>
  <w:num w:numId="75">
    <w:abstractNumId w:val="0"/>
    <w:lvlOverride w:ilvl="0">
      <w:lvl w:ilvl="0">
        <w:numFmt w:val="bullet"/>
        <w:lvlText w:val=""/>
        <w:legacy w:legacy="1" w:legacySpace="0" w:legacyIndent="283"/>
        <w:lvlJc w:val="left"/>
        <w:pPr>
          <w:ind w:left="0" w:firstLine="0"/>
        </w:pPr>
        <w:rPr>
          <w:rFonts w:ascii="Symbol" w:hAnsi="Symbol" w:hint="default"/>
        </w:rPr>
      </w:lvl>
    </w:lvlOverride>
  </w:num>
  <w:num w:numId="76">
    <w:abstractNumId w:val="0"/>
    <w:lvlOverride w:ilvl="0">
      <w:lvl w:ilvl="0">
        <w:numFmt w:val="bullet"/>
        <w:lvlText w:val=""/>
        <w:legacy w:legacy="1" w:legacySpace="0" w:legacyIndent="283"/>
        <w:lvlJc w:val="left"/>
        <w:pPr>
          <w:ind w:left="0" w:firstLine="0"/>
        </w:pPr>
        <w:rPr>
          <w:rFonts w:ascii="Symbol" w:hAnsi="Symbol" w:hint="default"/>
        </w:rPr>
      </w:lvl>
    </w:lvlOverride>
  </w:num>
  <w:num w:numId="77">
    <w:abstractNumId w:val="0"/>
    <w:lvlOverride w:ilvl="0">
      <w:lvl w:ilvl="0">
        <w:numFmt w:val="bullet"/>
        <w:lvlText w:val=""/>
        <w:legacy w:legacy="1" w:legacySpace="0" w:legacyIndent="283"/>
        <w:lvlJc w:val="left"/>
        <w:pPr>
          <w:ind w:left="0" w:firstLine="0"/>
        </w:pPr>
        <w:rPr>
          <w:rFonts w:ascii="Symbol" w:hAnsi="Symbol" w:hint="default"/>
        </w:rPr>
      </w:lvl>
    </w:lvlOverride>
  </w:num>
  <w:num w:numId="78">
    <w:abstractNumId w:val="0"/>
    <w:lvlOverride w:ilvl="0">
      <w:lvl w:ilvl="0">
        <w:numFmt w:val="bullet"/>
        <w:lvlText w:val=""/>
        <w:legacy w:legacy="1" w:legacySpace="0" w:legacyIndent="283"/>
        <w:lvlJc w:val="left"/>
        <w:pPr>
          <w:ind w:left="0" w:firstLine="0"/>
        </w:pPr>
        <w:rPr>
          <w:rFonts w:ascii="Symbol" w:hAnsi="Symbol" w:hint="default"/>
        </w:rPr>
      </w:lvl>
    </w:lvlOverride>
  </w:num>
  <w:num w:numId="79">
    <w:abstractNumId w:val="0"/>
    <w:lvlOverride w:ilvl="0">
      <w:lvl w:ilvl="0">
        <w:numFmt w:val="bullet"/>
        <w:lvlText w:val=""/>
        <w:legacy w:legacy="1" w:legacySpace="0" w:legacyIndent="283"/>
        <w:lvlJc w:val="left"/>
        <w:pPr>
          <w:ind w:left="0" w:firstLine="0"/>
        </w:pPr>
        <w:rPr>
          <w:rFonts w:ascii="Symbol" w:hAnsi="Symbol" w:hint="default"/>
        </w:rPr>
      </w:lvl>
    </w:lvlOverride>
  </w:num>
  <w:num w:numId="80">
    <w:abstractNumId w:val="0"/>
    <w:lvlOverride w:ilvl="0">
      <w:lvl w:ilvl="0">
        <w:numFmt w:val="bullet"/>
        <w:lvlText w:val=""/>
        <w:legacy w:legacy="1" w:legacySpace="0" w:legacyIndent="283"/>
        <w:lvlJc w:val="left"/>
        <w:pPr>
          <w:ind w:left="0" w:firstLine="0"/>
        </w:pPr>
        <w:rPr>
          <w:rFonts w:ascii="Symbol" w:hAnsi="Symbol" w:hint="default"/>
        </w:rPr>
      </w:lvl>
    </w:lvlOverride>
  </w:num>
  <w:num w:numId="81">
    <w:abstractNumId w:val="0"/>
    <w:lvlOverride w:ilvl="0">
      <w:lvl w:ilvl="0">
        <w:numFmt w:val="bullet"/>
        <w:lvlText w:val=""/>
        <w:legacy w:legacy="1" w:legacySpace="0" w:legacyIndent="283"/>
        <w:lvlJc w:val="left"/>
        <w:pPr>
          <w:ind w:left="0" w:firstLine="0"/>
        </w:pPr>
        <w:rPr>
          <w:rFonts w:ascii="Symbol" w:hAnsi="Symbol" w:hint="default"/>
        </w:rPr>
      </w:lvl>
    </w:lvlOverride>
  </w:num>
  <w:num w:numId="82">
    <w:abstractNumId w:val="0"/>
    <w:lvlOverride w:ilvl="0">
      <w:lvl w:ilvl="0">
        <w:numFmt w:val="bullet"/>
        <w:lvlText w:val=""/>
        <w:legacy w:legacy="1" w:legacySpace="0" w:legacyIndent="283"/>
        <w:lvlJc w:val="left"/>
        <w:pPr>
          <w:ind w:left="0" w:firstLine="0"/>
        </w:pPr>
        <w:rPr>
          <w:rFonts w:ascii="Symbol" w:hAnsi="Symbol" w:hint="default"/>
        </w:rPr>
      </w:lvl>
    </w:lvlOverride>
  </w:num>
  <w:num w:numId="83">
    <w:abstractNumId w:val="0"/>
    <w:lvlOverride w:ilvl="0">
      <w:lvl w:ilvl="0">
        <w:numFmt w:val="bullet"/>
        <w:lvlText w:val=""/>
        <w:legacy w:legacy="1" w:legacySpace="0" w:legacyIndent="283"/>
        <w:lvlJc w:val="left"/>
        <w:pPr>
          <w:ind w:left="0" w:firstLine="0"/>
        </w:pPr>
        <w:rPr>
          <w:rFonts w:ascii="Symbol" w:hAnsi="Symbol" w:hint="default"/>
        </w:rPr>
      </w:lvl>
    </w:lvlOverride>
  </w:num>
  <w:num w:numId="84">
    <w:abstractNumId w:val="0"/>
    <w:lvlOverride w:ilvl="0">
      <w:lvl w:ilvl="0">
        <w:numFmt w:val="bullet"/>
        <w:lvlText w:val=""/>
        <w:legacy w:legacy="1" w:legacySpace="0" w:legacyIndent="283"/>
        <w:lvlJc w:val="left"/>
        <w:pPr>
          <w:ind w:left="0" w:firstLine="0"/>
        </w:pPr>
        <w:rPr>
          <w:rFonts w:ascii="Symbol" w:hAnsi="Symbol" w:hint="default"/>
        </w:rPr>
      </w:lvl>
    </w:lvlOverride>
  </w:num>
  <w:num w:numId="85">
    <w:abstractNumId w:val="0"/>
    <w:lvlOverride w:ilvl="0">
      <w:lvl w:ilvl="0">
        <w:numFmt w:val="bullet"/>
        <w:lvlText w:val=""/>
        <w:legacy w:legacy="1" w:legacySpace="0" w:legacyIndent="283"/>
        <w:lvlJc w:val="left"/>
        <w:pPr>
          <w:ind w:left="0" w:firstLine="0"/>
        </w:pPr>
        <w:rPr>
          <w:rFonts w:ascii="Symbol" w:hAnsi="Symbol" w:hint="default"/>
        </w:rPr>
      </w:lvl>
    </w:lvlOverride>
  </w:num>
  <w:num w:numId="86">
    <w:abstractNumId w:val="0"/>
    <w:lvlOverride w:ilvl="0">
      <w:lvl w:ilvl="0">
        <w:numFmt w:val="bullet"/>
        <w:lvlText w:val=""/>
        <w:legacy w:legacy="1" w:legacySpace="0" w:legacyIndent="283"/>
        <w:lvlJc w:val="left"/>
        <w:pPr>
          <w:ind w:left="0" w:firstLine="0"/>
        </w:pPr>
        <w:rPr>
          <w:rFonts w:ascii="Symbol" w:hAnsi="Symbol" w:hint="default"/>
        </w:rPr>
      </w:lvl>
    </w:lvlOverride>
  </w:num>
  <w:num w:numId="87">
    <w:abstractNumId w:val="0"/>
    <w:lvlOverride w:ilvl="0">
      <w:lvl w:ilvl="0">
        <w:numFmt w:val="bullet"/>
        <w:lvlText w:val=""/>
        <w:legacy w:legacy="1" w:legacySpace="0" w:legacyIndent="283"/>
        <w:lvlJc w:val="left"/>
        <w:pPr>
          <w:ind w:left="0" w:firstLine="0"/>
        </w:pPr>
        <w:rPr>
          <w:rFonts w:ascii="Symbol" w:hAnsi="Symbol" w:hint="default"/>
        </w:rPr>
      </w:lvl>
    </w:lvlOverride>
  </w:num>
  <w:num w:numId="88">
    <w:abstractNumId w:val="0"/>
    <w:lvlOverride w:ilvl="0">
      <w:lvl w:ilvl="0">
        <w:numFmt w:val="bullet"/>
        <w:lvlText w:val=""/>
        <w:legacy w:legacy="1" w:legacySpace="0" w:legacyIndent="283"/>
        <w:lvlJc w:val="left"/>
        <w:pPr>
          <w:ind w:left="0" w:firstLine="0"/>
        </w:pPr>
        <w:rPr>
          <w:rFonts w:ascii="Symbol" w:hAnsi="Symbol" w:hint="default"/>
        </w:rPr>
      </w:lvl>
    </w:lvlOverride>
  </w:num>
  <w:num w:numId="89">
    <w:abstractNumId w:val="0"/>
    <w:lvlOverride w:ilvl="0">
      <w:lvl w:ilvl="0">
        <w:numFmt w:val="bullet"/>
        <w:lvlText w:val=""/>
        <w:legacy w:legacy="1" w:legacySpace="0" w:legacyIndent="283"/>
        <w:lvlJc w:val="left"/>
        <w:pPr>
          <w:ind w:left="0" w:firstLine="0"/>
        </w:pPr>
        <w:rPr>
          <w:rFonts w:ascii="Symbol" w:hAnsi="Symbol" w:hint="default"/>
        </w:rPr>
      </w:lvl>
    </w:lvlOverride>
  </w:num>
  <w:num w:numId="90">
    <w:abstractNumId w:val="0"/>
    <w:lvlOverride w:ilvl="0">
      <w:lvl w:ilvl="0">
        <w:numFmt w:val="bullet"/>
        <w:lvlText w:val=""/>
        <w:legacy w:legacy="1" w:legacySpace="0" w:legacyIndent="283"/>
        <w:lvlJc w:val="left"/>
        <w:pPr>
          <w:ind w:left="0" w:firstLine="0"/>
        </w:pPr>
        <w:rPr>
          <w:rFonts w:ascii="Symbol" w:hAnsi="Symbol" w:hint="default"/>
        </w:rPr>
      </w:lvl>
    </w:lvlOverride>
  </w:num>
  <w:num w:numId="91">
    <w:abstractNumId w:val="0"/>
    <w:lvlOverride w:ilvl="0">
      <w:lvl w:ilvl="0">
        <w:numFmt w:val="bullet"/>
        <w:lvlText w:val=""/>
        <w:legacy w:legacy="1" w:legacySpace="0" w:legacyIndent="283"/>
        <w:lvlJc w:val="left"/>
        <w:pPr>
          <w:ind w:left="0" w:firstLine="0"/>
        </w:pPr>
        <w:rPr>
          <w:rFonts w:ascii="Symbol" w:hAnsi="Symbol" w:hint="default"/>
        </w:rPr>
      </w:lvl>
    </w:lvlOverride>
  </w:num>
  <w:num w:numId="92">
    <w:abstractNumId w:val="0"/>
    <w:lvlOverride w:ilvl="0">
      <w:lvl w:ilvl="0">
        <w:numFmt w:val="bullet"/>
        <w:lvlText w:val=""/>
        <w:legacy w:legacy="1" w:legacySpace="0" w:legacyIndent="283"/>
        <w:lvlJc w:val="left"/>
        <w:pPr>
          <w:ind w:left="0" w:firstLine="0"/>
        </w:pPr>
        <w:rPr>
          <w:rFonts w:ascii="Symbol" w:hAnsi="Symbol" w:hint="default"/>
        </w:rPr>
      </w:lvl>
    </w:lvlOverride>
  </w:num>
  <w:num w:numId="93">
    <w:abstractNumId w:val="0"/>
    <w:lvlOverride w:ilvl="0">
      <w:lvl w:ilvl="0">
        <w:numFmt w:val="bullet"/>
        <w:lvlText w:val=""/>
        <w:legacy w:legacy="1" w:legacySpace="0" w:legacyIndent="283"/>
        <w:lvlJc w:val="left"/>
        <w:pPr>
          <w:ind w:left="0" w:firstLine="0"/>
        </w:pPr>
        <w:rPr>
          <w:rFonts w:ascii="Symbol" w:hAnsi="Symbol" w:hint="default"/>
        </w:rPr>
      </w:lvl>
    </w:lvlOverride>
  </w:num>
  <w:num w:numId="94">
    <w:abstractNumId w:val="9"/>
    <w:lvlOverride w:ilvl="0">
      <w:startOverride w:val="1"/>
    </w:lvlOverride>
  </w:num>
  <w:num w:numId="95">
    <w:abstractNumId w:val="5"/>
    <w:lvlOverride w:ilvl="0">
      <w:startOverride w:val="4"/>
    </w:lvlOverride>
  </w:num>
  <w:num w:numId="96">
    <w:abstractNumId w:val="4"/>
    <w:lvlOverride w:ilvl="0">
      <w:startOverride w:val="5"/>
    </w:lvlOverride>
  </w:num>
  <w:num w:numId="97">
    <w:abstractNumId w:val="0"/>
    <w:lvlOverride w:ilvl="0">
      <w:lvl w:ilvl="0">
        <w:numFmt w:val="bullet"/>
        <w:lvlText w:val=""/>
        <w:legacy w:legacy="1" w:legacySpace="0" w:legacyIndent="284"/>
        <w:lvlJc w:val="left"/>
        <w:pPr>
          <w:ind w:left="0" w:firstLine="0"/>
        </w:pPr>
        <w:rPr>
          <w:rFonts w:ascii="Symbol" w:hAnsi="Symbol" w:hint="default"/>
        </w:rPr>
      </w:lvl>
    </w:lvlOverride>
  </w:num>
  <w:num w:numId="98">
    <w:abstractNumId w:val="0"/>
    <w:lvlOverride w:ilvl="0">
      <w:lvl w:ilvl="0">
        <w:numFmt w:val="bullet"/>
        <w:lvlText w:val=""/>
        <w:legacy w:legacy="1" w:legacySpace="0" w:legacyIndent="284"/>
        <w:lvlJc w:val="left"/>
        <w:pPr>
          <w:ind w:left="0" w:firstLine="0"/>
        </w:pPr>
        <w:rPr>
          <w:rFonts w:ascii="Symbol" w:hAnsi="Symbol" w:hint="default"/>
        </w:rPr>
      </w:lvl>
    </w:lvlOverride>
  </w:num>
  <w:num w:numId="99">
    <w:abstractNumId w:val="0"/>
    <w:lvlOverride w:ilvl="0">
      <w:lvl w:ilvl="0">
        <w:numFmt w:val="bullet"/>
        <w:lvlText w:val=""/>
        <w:legacy w:legacy="1" w:legacySpace="0" w:legacyIndent="284"/>
        <w:lvlJc w:val="left"/>
        <w:pPr>
          <w:ind w:left="0" w:firstLine="0"/>
        </w:pPr>
        <w:rPr>
          <w:rFonts w:ascii="Symbol" w:hAnsi="Symbol" w:hint="default"/>
        </w:rPr>
      </w:lvl>
    </w:lvlOverride>
  </w:num>
  <w:num w:numId="100">
    <w:abstractNumId w:val="0"/>
    <w:lvlOverride w:ilvl="0">
      <w:lvl w:ilvl="0">
        <w:numFmt w:val="bullet"/>
        <w:lvlText w:val=""/>
        <w:legacy w:legacy="1" w:legacySpace="0" w:legacyIndent="284"/>
        <w:lvlJc w:val="left"/>
        <w:pPr>
          <w:ind w:left="0" w:firstLine="0"/>
        </w:pPr>
        <w:rPr>
          <w:rFonts w:ascii="Symbol" w:hAnsi="Symbol" w:hint="default"/>
        </w:rPr>
      </w:lvl>
    </w:lvlOverride>
  </w:num>
  <w:num w:numId="101">
    <w:abstractNumId w:val="0"/>
    <w:lvlOverride w:ilvl="0">
      <w:lvl w:ilvl="0">
        <w:numFmt w:val="bullet"/>
        <w:lvlText w:val=""/>
        <w:legacy w:legacy="1" w:legacySpace="0" w:legacyIndent="284"/>
        <w:lvlJc w:val="left"/>
        <w:pPr>
          <w:ind w:left="0" w:firstLine="0"/>
        </w:pPr>
        <w:rPr>
          <w:rFonts w:ascii="Symbol" w:hAnsi="Symbol" w:hint="default"/>
        </w:rPr>
      </w:lvl>
    </w:lvlOverride>
  </w:num>
  <w:num w:numId="102">
    <w:abstractNumId w:val="0"/>
    <w:lvlOverride w:ilvl="0">
      <w:lvl w:ilvl="0">
        <w:numFmt w:val="bullet"/>
        <w:lvlText w:val=""/>
        <w:legacy w:legacy="1" w:legacySpace="0" w:legacyIndent="284"/>
        <w:lvlJc w:val="left"/>
        <w:pPr>
          <w:ind w:left="0" w:firstLine="0"/>
        </w:pPr>
        <w:rPr>
          <w:rFonts w:ascii="Symbol" w:hAnsi="Symbol" w:hint="default"/>
        </w:rPr>
      </w:lvl>
    </w:lvlOverride>
  </w:num>
  <w:num w:numId="103">
    <w:abstractNumId w:val="0"/>
    <w:lvlOverride w:ilvl="0">
      <w:lvl w:ilvl="0">
        <w:numFmt w:val="bullet"/>
        <w:lvlText w:val=""/>
        <w:legacy w:legacy="1" w:legacySpace="0" w:legacyIndent="284"/>
        <w:lvlJc w:val="left"/>
        <w:pPr>
          <w:ind w:left="0" w:firstLine="0"/>
        </w:pPr>
        <w:rPr>
          <w:rFonts w:ascii="Symbol" w:hAnsi="Symbol" w:hint="default"/>
        </w:rPr>
      </w:lvl>
    </w:lvlOverride>
  </w:num>
  <w:num w:numId="104">
    <w:abstractNumId w:val="0"/>
    <w:lvlOverride w:ilvl="0">
      <w:lvl w:ilvl="0">
        <w:numFmt w:val="bullet"/>
        <w:lvlText w:val=""/>
        <w:legacy w:legacy="1" w:legacySpace="0" w:legacyIndent="284"/>
        <w:lvlJc w:val="left"/>
        <w:pPr>
          <w:ind w:left="0" w:firstLine="0"/>
        </w:pPr>
        <w:rPr>
          <w:rFonts w:ascii="Symbol" w:hAnsi="Symbol" w:hint="default"/>
        </w:rPr>
      </w:lvl>
    </w:lvlOverride>
  </w:num>
  <w:num w:numId="105">
    <w:abstractNumId w:val="3"/>
    <w:lvlOverride w:ilvl="0">
      <w:startOverride w:val="6"/>
    </w:lvlOverride>
  </w:num>
  <w:num w:numId="106">
    <w:abstractNumId w:val="0"/>
    <w:lvlOverride w:ilvl="0">
      <w:lvl w:ilvl="0">
        <w:numFmt w:val="bullet"/>
        <w:lvlText w:val=""/>
        <w:legacy w:legacy="1" w:legacySpace="0" w:legacyIndent="284"/>
        <w:lvlJc w:val="left"/>
        <w:pPr>
          <w:ind w:left="0" w:firstLine="0"/>
        </w:pPr>
        <w:rPr>
          <w:rFonts w:ascii="Symbol" w:hAnsi="Symbol" w:hint="default"/>
        </w:rPr>
      </w:lvl>
    </w:lvlOverride>
  </w:num>
  <w:num w:numId="107">
    <w:abstractNumId w:val="0"/>
    <w:lvlOverride w:ilvl="0">
      <w:lvl w:ilvl="0">
        <w:numFmt w:val="bullet"/>
        <w:lvlText w:val=""/>
        <w:legacy w:legacy="1" w:legacySpace="0" w:legacyIndent="284"/>
        <w:lvlJc w:val="left"/>
        <w:pPr>
          <w:ind w:left="0" w:firstLine="0"/>
        </w:pPr>
        <w:rPr>
          <w:rFonts w:ascii="Symbol" w:hAnsi="Symbol" w:hint="default"/>
        </w:rPr>
      </w:lvl>
    </w:lvlOverride>
  </w:num>
  <w:num w:numId="108">
    <w:abstractNumId w:val="0"/>
    <w:lvlOverride w:ilvl="0">
      <w:lvl w:ilvl="0">
        <w:numFmt w:val="bullet"/>
        <w:lvlText w:val=""/>
        <w:legacy w:legacy="1" w:legacySpace="0" w:legacyIndent="284"/>
        <w:lvlJc w:val="left"/>
        <w:pPr>
          <w:ind w:left="0" w:firstLine="0"/>
        </w:pPr>
        <w:rPr>
          <w:rFonts w:ascii="Symbol" w:hAnsi="Symbol" w:hint="default"/>
        </w:rPr>
      </w:lvl>
    </w:lvlOverride>
  </w:num>
  <w:num w:numId="109">
    <w:abstractNumId w:val="2"/>
    <w:lvlOverride w:ilvl="0">
      <w:startOverride w:val="7"/>
    </w:lvlOverride>
  </w:num>
  <w:num w:numId="110">
    <w:abstractNumId w:val="0"/>
    <w:lvlOverride w:ilvl="0">
      <w:lvl w:ilvl="0">
        <w:numFmt w:val="bullet"/>
        <w:lvlText w:val=""/>
        <w:legacy w:legacy="1" w:legacySpace="0" w:legacyIndent="284"/>
        <w:lvlJc w:val="left"/>
        <w:pPr>
          <w:ind w:left="0" w:firstLine="0"/>
        </w:pPr>
        <w:rPr>
          <w:rFonts w:ascii="Symbol" w:hAnsi="Symbol" w:hint="default"/>
        </w:rPr>
      </w:lvl>
    </w:lvlOverride>
  </w:num>
  <w:num w:numId="111">
    <w:abstractNumId w:val="0"/>
    <w:lvlOverride w:ilvl="0">
      <w:lvl w:ilvl="0">
        <w:numFmt w:val="bullet"/>
        <w:lvlText w:val=""/>
        <w:legacy w:legacy="1" w:legacySpace="0" w:legacyIndent="284"/>
        <w:lvlJc w:val="left"/>
        <w:pPr>
          <w:ind w:left="0" w:firstLine="0"/>
        </w:pPr>
        <w:rPr>
          <w:rFonts w:ascii="Symbol" w:hAnsi="Symbol" w:hint="default"/>
        </w:rPr>
      </w:lvl>
    </w:lvlOverride>
  </w:num>
  <w:num w:numId="112">
    <w:abstractNumId w:val="0"/>
    <w:lvlOverride w:ilvl="0">
      <w:lvl w:ilvl="0">
        <w:numFmt w:val="bullet"/>
        <w:lvlText w:val=""/>
        <w:legacy w:legacy="1" w:legacySpace="0" w:legacyIndent="284"/>
        <w:lvlJc w:val="left"/>
        <w:pPr>
          <w:ind w:left="0" w:firstLine="0"/>
        </w:pPr>
        <w:rPr>
          <w:rFonts w:ascii="Symbol" w:hAnsi="Symbol" w:hint="default"/>
        </w:rPr>
      </w:lvl>
    </w:lvlOverride>
  </w:num>
  <w:num w:numId="113">
    <w:abstractNumId w:val="0"/>
    <w:lvlOverride w:ilvl="0">
      <w:lvl w:ilvl="0">
        <w:numFmt w:val="bullet"/>
        <w:lvlText w:val=""/>
        <w:legacy w:legacy="1" w:legacySpace="0" w:legacyIndent="284"/>
        <w:lvlJc w:val="left"/>
        <w:pPr>
          <w:ind w:left="0" w:firstLine="0"/>
        </w:pPr>
        <w:rPr>
          <w:rFonts w:ascii="Symbol" w:hAnsi="Symbol" w:hint="default"/>
        </w:rPr>
      </w:lvl>
    </w:lvlOverride>
  </w:num>
  <w:num w:numId="114">
    <w:abstractNumId w:val="0"/>
    <w:lvlOverride w:ilvl="0">
      <w:lvl w:ilvl="0">
        <w:numFmt w:val="bullet"/>
        <w:lvlText w:val=""/>
        <w:legacy w:legacy="1" w:legacySpace="0" w:legacyIndent="284"/>
        <w:lvlJc w:val="left"/>
        <w:pPr>
          <w:ind w:left="0" w:firstLine="0"/>
        </w:pPr>
        <w:rPr>
          <w:rFonts w:ascii="Symbol" w:hAnsi="Symbol" w:hint="default"/>
        </w:rPr>
      </w:lvl>
    </w:lvlOverride>
  </w:num>
  <w:num w:numId="115">
    <w:abstractNumId w:val="0"/>
    <w:lvlOverride w:ilvl="0">
      <w:lvl w:ilvl="0">
        <w:numFmt w:val="bullet"/>
        <w:lvlText w:val=""/>
        <w:legacy w:legacy="1" w:legacySpace="0" w:legacyIndent="284"/>
        <w:lvlJc w:val="left"/>
        <w:pPr>
          <w:ind w:left="0" w:firstLine="0"/>
        </w:pPr>
        <w:rPr>
          <w:rFonts w:ascii="Symbol" w:hAnsi="Symbol" w:hint="default"/>
        </w:rPr>
      </w:lvl>
    </w:lvlOverride>
  </w:num>
  <w:num w:numId="116">
    <w:abstractNumId w:val="10"/>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pos w:val="beneathText"/>
    <w:footnote w:id="-1"/>
    <w:footnote w:id="0"/>
  </w:footnotePr>
  <w:endnotePr>
    <w:endnote w:id="-1"/>
    <w:endnote w:id="0"/>
  </w:endnotePr>
  <w:compat/>
  <w:rsids>
    <w:rsidRoot w:val="007F2C6B"/>
    <w:rsid w:val="00044AF4"/>
    <w:rsid w:val="000E2DD2"/>
    <w:rsid w:val="00117127"/>
    <w:rsid w:val="00142141"/>
    <w:rsid w:val="00396871"/>
    <w:rsid w:val="00554D1A"/>
    <w:rsid w:val="005D4375"/>
    <w:rsid w:val="005E7F7E"/>
    <w:rsid w:val="00612066"/>
    <w:rsid w:val="0061699D"/>
    <w:rsid w:val="006B788E"/>
    <w:rsid w:val="00756551"/>
    <w:rsid w:val="007E1058"/>
    <w:rsid w:val="007F2C6B"/>
    <w:rsid w:val="008C3ECA"/>
    <w:rsid w:val="008E0F5C"/>
    <w:rsid w:val="009371F9"/>
    <w:rsid w:val="00A53AAC"/>
    <w:rsid w:val="00AF4D72"/>
    <w:rsid w:val="00CC6079"/>
    <w:rsid w:val="00F711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C6B"/>
    <w:pPr>
      <w:widowControl w:val="0"/>
      <w:suppressAutoHyphens/>
      <w:spacing w:after="0" w:line="240" w:lineRule="auto"/>
    </w:pPr>
    <w:rPr>
      <w:rFonts w:ascii="Times New Roman" w:eastAsia="Arial Unicode MS" w:hAnsi="Times New Roman" w:cs="Times New Roman"/>
      <w:kern w:val="2"/>
      <w:sz w:val="24"/>
      <w:szCs w:val="24"/>
    </w:rPr>
  </w:style>
  <w:style w:type="paragraph" w:styleId="Nagwek1">
    <w:name w:val="heading 1"/>
    <w:basedOn w:val="Normalny"/>
    <w:next w:val="Normalny"/>
    <w:link w:val="Nagwek1Znak"/>
    <w:qFormat/>
    <w:rsid w:val="007F2C6B"/>
    <w:pPr>
      <w:keepNext/>
      <w:widowControl/>
      <w:suppressAutoHyphens w:val="0"/>
      <w:jc w:val="center"/>
      <w:outlineLvl w:val="0"/>
    </w:pPr>
    <w:rPr>
      <w:rFonts w:ascii="Arial" w:eastAsia="Times New Roman" w:hAnsi="Arial" w:cs="Arial"/>
      <w:b/>
      <w:bCs/>
      <w:kern w:val="0"/>
      <w:lang w:eastAsia="pl-PL"/>
    </w:rPr>
  </w:style>
  <w:style w:type="paragraph" w:styleId="Nagwek2">
    <w:name w:val="heading 2"/>
    <w:basedOn w:val="Normalny"/>
    <w:next w:val="Normalny"/>
    <w:link w:val="Nagwek2Znak"/>
    <w:semiHidden/>
    <w:unhideWhenUsed/>
    <w:qFormat/>
    <w:rsid w:val="007F2C6B"/>
    <w:pPr>
      <w:keepNext/>
      <w:widowControl/>
      <w:suppressAutoHyphens w:val="0"/>
      <w:jc w:val="both"/>
      <w:outlineLvl w:val="1"/>
    </w:pPr>
    <w:rPr>
      <w:rFonts w:eastAsia="Times New Roman"/>
      <w:b/>
      <w:bCs/>
      <w:kern w:val="0"/>
      <w:sz w:val="22"/>
      <w:szCs w:val="20"/>
      <w:lang w:eastAsia="pl-PL"/>
    </w:rPr>
  </w:style>
  <w:style w:type="paragraph" w:styleId="Nagwek3">
    <w:name w:val="heading 3"/>
    <w:basedOn w:val="Normalny"/>
    <w:next w:val="Normalny"/>
    <w:link w:val="Nagwek3Znak"/>
    <w:unhideWhenUsed/>
    <w:qFormat/>
    <w:rsid w:val="007F2C6B"/>
    <w:pPr>
      <w:keepNext/>
      <w:keepLines/>
      <w:widowControl/>
      <w:suppressAutoHyphens w:val="0"/>
      <w:spacing w:before="200"/>
      <w:outlineLvl w:val="2"/>
    </w:pPr>
    <w:rPr>
      <w:rFonts w:ascii="Cambria" w:eastAsia="Times New Roman" w:hAnsi="Cambria"/>
      <w:b/>
      <w:bCs/>
      <w:color w:val="4F81BD"/>
      <w:kern w:val="0"/>
      <w:lang w:eastAsia="pl-PL"/>
    </w:rPr>
  </w:style>
  <w:style w:type="paragraph" w:styleId="Nagwek5">
    <w:name w:val="heading 5"/>
    <w:basedOn w:val="Normalny"/>
    <w:next w:val="Normalny"/>
    <w:link w:val="Nagwek5Znak"/>
    <w:semiHidden/>
    <w:unhideWhenUsed/>
    <w:qFormat/>
    <w:rsid w:val="007F2C6B"/>
    <w:pPr>
      <w:widowControl/>
      <w:suppressAutoHyphens w:val="0"/>
      <w:spacing w:before="240" w:after="60"/>
      <w:outlineLvl w:val="4"/>
    </w:pPr>
    <w:rPr>
      <w:rFonts w:eastAsia="Times New Roman"/>
      <w:b/>
      <w:bCs/>
      <w:i/>
      <w:iCs/>
      <w:kern w:val="0"/>
      <w:sz w:val="26"/>
      <w:szCs w:val="26"/>
      <w:lang w:eastAsia="pl-PL"/>
    </w:rPr>
  </w:style>
  <w:style w:type="paragraph" w:styleId="Nagwek6">
    <w:name w:val="heading 6"/>
    <w:basedOn w:val="Normalny"/>
    <w:next w:val="Normalny"/>
    <w:link w:val="Nagwek6Znak"/>
    <w:semiHidden/>
    <w:unhideWhenUsed/>
    <w:qFormat/>
    <w:rsid w:val="007F2C6B"/>
    <w:pPr>
      <w:widowControl/>
      <w:suppressAutoHyphens w:val="0"/>
      <w:spacing w:before="240" w:after="60"/>
      <w:outlineLvl w:val="5"/>
    </w:pPr>
    <w:rPr>
      <w:rFonts w:eastAsia="Times New Roman"/>
      <w:b/>
      <w:bCs/>
      <w:kern w:val="0"/>
      <w:sz w:val="22"/>
      <w:szCs w:val="22"/>
      <w:lang w:eastAsia="pl-PL"/>
    </w:rPr>
  </w:style>
  <w:style w:type="paragraph" w:styleId="Nagwek7">
    <w:name w:val="heading 7"/>
    <w:basedOn w:val="Normalny"/>
    <w:next w:val="Normalny"/>
    <w:link w:val="Nagwek7Znak"/>
    <w:semiHidden/>
    <w:unhideWhenUsed/>
    <w:qFormat/>
    <w:rsid w:val="007F2C6B"/>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7F2C6B"/>
    <w:pPr>
      <w:keepNext/>
      <w:widowControl/>
      <w:numPr>
        <w:numId w:val="1"/>
      </w:numPr>
      <w:suppressAutoHyphens w:val="0"/>
      <w:jc w:val="both"/>
      <w:outlineLvl w:val="7"/>
    </w:pPr>
    <w:rPr>
      <w:rFonts w:eastAsia="Times New Roman"/>
      <w:b/>
      <w:kern w:val="0"/>
      <w:sz w:val="2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2C6B"/>
    <w:rPr>
      <w:rFonts w:ascii="Arial" w:eastAsia="Times New Roman" w:hAnsi="Arial" w:cs="Arial"/>
      <w:b/>
      <w:bCs/>
      <w:sz w:val="24"/>
      <w:szCs w:val="24"/>
      <w:lang w:eastAsia="pl-PL"/>
    </w:rPr>
  </w:style>
  <w:style w:type="character" w:customStyle="1" w:styleId="Nagwek2Znak">
    <w:name w:val="Nagłówek 2 Znak"/>
    <w:basedOn w:val="Domylnaczcionkaakapitu"/>
    <w:link w:val="Nagwek2"/>
    <w:semiHidden/>
    <w:rsid w:val="007F2C6B"/>
    <w:rPr>
      <w:rFonts w:ascii="Times New Roman" w:eastAsia="Times New Roman" w:hAnsi="Times New Roman" w:cs="Times New Roman"/>
      <w:b/>
      <w:bCs/>
      <w:szCs w:val="20"/>
      <w:lang w:eastAsia="pl-PL"/>
    </w:rPr>
  </w:style>
  <w:style w:type="character" w:customStyle="1" w:styleId="Nagwek3Znak">
    <w:name w:val="Nagłówek 3 Znak"/>
    <w:basedOn w:val="Domylnaczcionkaakapitu"/>
    <w:link w:val="Nagwek3"/>
    <w:rsid w:val="007F2C6B"/>
    <w:rPr>
      <w:rFonts w:ascii="Cambria" w:eastAsia="Times New Roman" w:hAnsi="Cambria" w:cs="Times New Roman"/>
      <w:b/>
      <w:bCs/>
      <w:color w:val="4F81BD"/>
      <w:sz w:val="24"/>
      <w:szCs w:val="24"/>
      <w:lang w:eastAsia="pl-PL"/>
    </w:rPr>
  </w:style>
  <w:style w:type="character" w:customStyle="1" w:styleId="Nagwek5Znak">
    <w:name w:val="Nagłówek 5 Znak"/>
    <w:basedOn w:val="Domylnaczcionkaakapitu"/>
    <w:link w:val="Nagwek5"/>
    <w:semiHidden/>
    <w:rsid w:val="007F2C6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7F2C6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7F2C6B"/>
    <w:rPr>
      <w:rFonts w:asciiTheme="majorHAnsi" w:eastAsiaTheme="majorEastAsia" w:hAnsiTheme="majorHAnsi" w:cstheme="majorBidi"/>
      <w:i/>
      <w:iCs/>
      <w:color w:val="404040" w:themeColor="text1" w:themeTint="BF"/>
      <w:kern w:val="2"/>
      <w:sz w:val="24"/>
      <w:szCs w:val="24"/>
    </w:rPr>
  </w:style>
  <w:style w:type="character" w:customStyle="1" w:styleId="Nagwek8Znak">
    <w:name w:val="Nagłówek 8 Znak"/>
    <w:basedOn w:val="Domylnaczcionkaakapitu"/>
    <w:link w:val="Nagwek8"/>
    <w:semiHidden/>
    <w:rsid w:val="007F2C6B"/>
    <w:rPr>
      <w:rFonts w:ascii="Times New Roman" w:eastAsia="Times New Roman" w:hAnsi="Times New Roman" w:cs="Times New Roman"/>
      <w:b/>
      <w:szCs w:val="20"/>
      <w:lang w:eastAsia="pl-PL"/>
    </w:rPr>
  </w:style>
  <w:style w:type="character" w:styleId="Hipercze">
    <w:name w:val="Hyperlink"/>
    <w:semiHidden/>
    <w:unhideWhenUsed/>
    <w:rsid w:val="007F2C6B"/>
    <w:rPr>
      <w:color w:val="000080"/>
      <w:u w:val="single"/>
    </w:rPr>
  </w:style>
  <w:style w:type="paragraph" w:styleId="Tekstpodstawowy">
    <w:name w:val="Body Text"/>
    <w:aliases w:val="Tekst podstawowy Znak Znak Znak Znak,Tekst podstawowy Znak Znak Znak Znak Znak,Tekst podstawowy Znak Znak"/>
    <w:basedOn w:val="Normalny"/>
    <w:link w:val="TekstpodstawowyZnak"/>
    <w:semiHidden/>
    <w:unhideWhenUsed/>
    <w:rsid w:val="007F2C6B"/>
    <w:pPr>
      <w:spacing w:after="120"/>
    </w:pPr>
  </w:style>
  <w:style w:type="character" w:customStyle="1" w:styleId="TekstpodstawowyZnak">
    <w:name w:val="Tekst podstawowy Znak"/>
    <w:aliases w:val="Tekst podstawowy Znak Znak Znak Znak Znak2,Tekst podstawowy Znak Znak Znak Znak Znak Znak,Tekst podstawowy Znak Znak Znak"/>
    <w:basedOn w:val="Domylnaczcionkaakapitu"/>
    <w:link w:val="Tekstpodstawowy"/>
    <w:semiHidden/>
    <w:rsid w:val="007F2C6B"/>
    <w:rPr>
      <w:rFonts w:ascii="Times New Roman" w:eastAsia="Arial Unicode MS" w:hAnsi="Times New Roman" w:cs="Times New Roman"/>
      <w:kern w:val="2"/>
      <w:sz w:val="24"/>
      <w:szCs w:val="24"/>
    </w:rPr>
  </w:style>
  <w:style w:type="paragraph" w:styleId="Nagwek">
    <w:name w:val="header"/>
    <w:basedOn w:val="Normalny"/>
    <w:next w:val="Tekstpodstawowy"/>
    <w:link w:val="NagwekZnak"/>
    <w:semiHidden/>
    <w:unhideWhenUsed/>
    <w:rsid w:val="007F2C6B"/>
    <w:pPr>
      <w:keepNext/>
      <w:spacing w:before="240" w:after="120"/>
    </w:pPr>
    <w:rPr>
      <w:rFonts w:ascii="Arial" w:eastAsia="MS Mincho" w:hAnsi="Arial" w:cs="Tahoma"/>
      <w:sz w:val="28"/>
      <w:szCs w:val="28"/>
    </w:rPr>
  </w:style>
  <w:style w:type="character" w:customStyle="1" w:styleId="NagwekZnak">
    <w:name w:val="Nagłówek Znak"/>
    <w:basedOn w:val="Domylnaczcionkaakapitu"/>
    <w:link w:val="Nagwek"/>
    <w:semiHidden/>
    <w:rsid w:val="007F2C6B"/>
    <w:rPr>
      <w:rFonts w:ascii="Arial" w:eastAsia="MS Mincho" w:hAnsi="Arial" w:cs="Tahoma"/>
      <w:kern w:val="2"/>
      <w:sz w:val="28"/>
      <w:szCs w:val="28"/>
    </w:rPr>
  </w:style>
  <w:style w:type="paragraph" w:styleId="Stopka">
    <w:name w:val="footer"/>
    <w:basedOn w:val="Normalny"/>
    <w:link w:val="StopkaZnak1"/>
    <w:uiPriority w:val="99"/>
    <w:unhideWhenUsed/>
    <w:rsid w:val="007F2C6B"/>
    <w:pPr>
      <w:tabs>
        <w:tab w:val="center" w:pos="4536"/>
        <w:tab w:val="right" w:pos="9072"/>
      </w:tabs>
    </w:pPr>
  </w:style>
  <w:style w:type="character" w:customStyle="1" w:styleId="StopkaZnak">
    <w:name w:val="Stopka Znak"/>
    <w:basedOn w:val="Domylnaczcionkaakapitu"/>
    <w:link w:val="Stopka"/>
    <w:uiPriority w:val="99"/>
    <w:rsid w:val="007F2C6B"/>
    <w:rPr>
      <w:rFonts w:ascii="Times New Roman" w:eastAsia="Arial Unicode MS" w:hAnsi="Times New Roman" w:cs="Times New Roman"/>
      <w:kern w:val="2"/>
      <w:sz w:val="24"/>
      <w:szCs w:val="24"/>
    </w:rPr>
  </w:style>
  <w:style w:type="paragraph" w:styleId="Tekstpodstawowy2">
    <w:name w:val="Body Text 2"/>
    <w:basedOn w:val="Normalny"/>
    <w:link w:val="Tekstpodstawowy2Znak1"/>
    <w:semiHidden/>
    <w:unhideWhenUsed/>
    <w:rsid w:val="007F2C6B"/>
    <w:pPr>
      <w:spacing w:after="120" w:line="480" w:lineRule="auto"/>
    </w:pPr>
  </w:style>
  <w:style w:type="character" w:customStyle="1" w:styleId="Tekstpodstawowy2Znak">
    <w:name w:val="Tekst podstawowy 2 Znak"/>
    <w:basedOn w:val="Domylnaczcionkaakapitu"/>
    <w:link w:val="Tekstpodstawowy2"/>
    <w:semiHidden/>
    <w:rsid w:val="007F2C6B"/>
    <w:rPr>
      <w:rFonts w:ascii="Times New Roman" w:eastAsia="Arial Unicode MS" w:hAnsi="Times New Roman" w:cs="Times New Roman"/>
      <w:kern w:val="2"/>
      <w:sz w:val="24"/>
      <w:szCs w:val="24"/>
    </w:rPr>
  </w:style>
  <w:style w:type="paragraph" w:styleId="Tekstpodstawowy3">
    <w:name w:val="Body Text 3"/>
    <w:basedOn w:val="Normalny"/>
    <w:link w:val="Tekstpodstawowy3Znak"/>
    <w:uiPriority w:val="99"/>
    <w:semiHidden/>
    <w:unhideWhenUsed/>
    <w:rsid w:val="007F2C6B"/>
    <w:pPr>
      <w:spacing w:after="120"/>
    </w:pPr>
    <w:rPr>
      <w:sz w:val="16"/>
      <w:szCs w:val="16"/>
    </w:rPr>
  </w:style>
  <w:style w:type="character" w:customStyle="1" w:styleId="Tekstpodstawowy3Znak">
    <w:name w:val="Tekst podstawowy 3 Znak"/>
    <w:basedOn w:val="Domylnaczcionkaakapitu"/>
    <w:link w:val="Tekstpodstawowy3"/>
    <w:uiPriority w:val="99"/>
    <w:semiHidden/>
    <w:rsid w:val="007F2C6B"/>
    <w:rPr>
      <w:rFonts w:ascii="Times New Roman" w:eastAsia="Arial Unicode MS" w:hAnsi="Times New Roman" w:cs="Times New Roman"/>
      <w:kern w:val="2"/>
      <w:sz w:val="16"/>
      <w:szCs w:val="16"/>
    </w:rPr>
  </w:style>
  <w:style w:type="character" w:customStyle="1" w:styleId="StopkaZnak1">
    <w:name w:val="Stopka Znak1"/>
    <w:basedOn w:val="Domylnaczcionkaakapitu"/>
    <w:link w:val="Stopka"/>
    <w:uiPriority w:val="99"/>
    <w:locked/>
    <w:rsid w:val="007F2C6B"/>
    <w:rPr>
      <w:rFonts w:ascii="Times New Roman" w:eastAsia="Arial Unicode MS" w:hAnsi="Times New Roman" w:cs="Times New Roman"/>
      <w:kern w:val="2"/>
      <w:sz w:val="24"/>
      <w:szCs w:val="24"/>
    </w:rPr>
  </w:style>
  <w:style w:type="character" w:customStyle="1" w:styleId="Tekstpodstawowy2Znak1">
    <w:name w:val="Tekst podstawowy 2 Znak1"/>
    <w:basedOn w:val="Domylnaczcionkaakapitu"/>
    <w:link w:val="Tekstpodstawowy2"/>
    <w:semiHidden/>
    <w:locked/>
    <w:rsid w:val="007F2C6B"/>
    <w:rPr>
      <w:rFonts w:ascii="Times New Roman" w:eastAsia="Arial Unicode MS" w:hAnsi="Times New Roman" w:cs="Times New Roman"/>
      <w:kern w:val="2"/>
      <w:sz w:val="24"/>
      <w:szCs w:val="24"/>
    </w:rPr>
  </w:style>
  <w:style w:type="paragraph" w:styleId="Akapitzlist">
    <w:name w:val="List Paragraph"/>
    <w:basedOn w:val="Normalny"/>
    <w:uiPriority w:val="34"/>
    <w:qFormat/>
    <w:rsid w:val="007F2C6B"/>
    <w:pPr>
      <w:ind w:left="720"/>
      <w:contextualSpacing/>
    </w:pPr>
  </w:style>
  <w:style w:type="paragraph" w:styleId="Tekstpodstawowywcity">
    <w:name w:val="Body Text Indent"/>
    <w:basedOn w:val="Normalny"/>
    <w:link w:val="TekstpodstawowywcityZnak"/>
    <w:semiHidden/>
    <w:unhideWhenUsed/>
    <w:rsid w:val="007F2C6B"/>
    <w:pPr>
      <w:spacing w:after="120"/>
      <w:ind w:left="283"/>
    </w:pPr>
  </w:style>
  <w:style w:type="character" w:customStyle="1" w:styleId="TekstpodstawowywcityZnak">
    <w:name w:val="Tekst podstawowy wcięty Znak"/>
    <w:basedOn w:val="Domylnaczcionkaakapitu"/>
    <w:link w:val="Tekstpodstawowywcity"/>
    <w:semiHidden/>
    <w:rsid w:val="007F2C6B"/>
    <w:rPr>
      <w:rFonts w:ascii="Times New Roman" w:eastAsia="Arial Unicode MS" w:hAnsi="Times New Roman" w:cs="Times New Roman"/>
      <w:kern w:val="2"/>
      <w:sz w:val="24"/>
      <w:szCs w:val="24"/>
    </w:rPr>
  </w:style>
  <w:style w:type="character" w:styleId="UyteHipercze">
    <w:name w:val="FollowedHyperlink"/>
    <w:basedOn w:val="Domylnaczcionkaakapitu"/>
    <w:uiPriority w:val="99"/>
    <w:semiHidden/>
    <w:unhideWhenUsed/>
    <w:rsid w:val="007F2C6B"/>
    <w:rPr>
      <w:color w:val="800080" w:themeColor="followedHyperlink"/>
      <w:u w:val="single"/>
    </w:rPr>
  </w:style>
  <w:style w:type="paragraph" w:styleId="Spistreci1">
    <w:name w:val="toc 1"/>
    <w:basedOn w:val="Normalny"/>
    <w:next w:val="Normalny"/>
    <w:autoRedefine/>
    <w:semiHidden/>
    <w:unhideWhenUsed/>
    <w:rsid w:val="007F2C6B"/>
    <w:pPr>
      <w:widowControl/>
      <w:tabs>
        <w:tab w:val="right" w:leader="dot" w:pos="7371"/>
      </w:tabs>
      <w:overflowPunct w:val="0"/>
      <w:autoSpaceDE w:val="0"/>
      <w:autoSpaceDN w:val="0"/>
      <w:adjustRightInd w:val="0"/>
      <w:spacing w:before="120" w:after="120"/>
    </w:pPr>
    <w:rPr>
      <w:rFonts w:eastAsia="Times New Roman"/>
      <w:b/>
      <w:caps/>
      <w:kern w:val="0"/>
      <w:sz w:val="20"/>
      <w:szCs w:val="20"/>
      <w:lang w:eastAsia="pl-PL"/>
    </w:rPr>
  </w:style>
  <w:style w:type="paragraph" w:styleId="Tekstprzypisudolnego">
    <w:name w:val="footnote text"/>
    <w:basedOn w:val="Normalny"/>
    <w:link w:val="TekstprzypisudolnegoZnak"/>
    <w:semiHidden/>
    <w:unhideWhenUsed/>
    <w:rsid w:val="007F2C6B"/>
    <w:pPr>
      <w:widowControl/>
    </w:pPr>
    <w:rPr>
      <w:rFonts w:eastAsia="Times New Roman"/>
      <w:kern w:val="0"/>
      <w:sz w:val="20"/>
      <w:szCs w:val="20"/>
      <w:lang w:eastAsia="ar-SA"/>
    </w:rPr>
  </w:style>
  <w:style w:type="character" w:customStyle="1" w:styleId="TekstprzypisudolnegoZnak">
    <w:name w:val="Tekst przypisu dolnego Znak"/>
    <w:basedOn w:val="Domylnaczcionkaakapitu"/>
    <w:link w:val="Tekstprzypisudolnego"/>
    <w:semiHidden/>
    <w:rsid w:val="007F2C6B"/>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7F2C6B"/>
    <w:pPr>
      <w:widowControl/>
      <w:suppressAutoHyphens w:val="0"/>
    </w:pPr>
    <w:rPr>
      <w:rFonts w:eastAsia="Times New Roman"/>
      <w:kern w:val="0"/>
      <w:sz w:val="20"/>
      <w:szCs w:val="20"/>
      <w:lang w:eastAsia="pl-PL"/>
    </w:rPr>
  </w:style>
  <w:style w:type="character" w:customStyle="1" w:styleId="TekstkomentarzaZnak">
    <w:name w:val="Tekst komentarza Znak"/>
    <w:basedOn w:val="Domylnaczcionkaakapitu"/>
    <w:link w:val="Tekstkomentarza"/>
    <w:semiHidden/>
    <w:rsid w:val="007F2C6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1"/>
    <w:semiHidden/>
    <w:unhideWhenUsed/>
    <w:rsid w:val="007F2C6B"/>
    <w:pPr>
      <w:widowControl/>
      <w:suppressAutoHyphens w:val="0"/>
    </w:pPr>
    <w:rPr>
      <w:rFonts w:eastAsia="Times New Roman"/>
      <w:kern w:val="0"/>
      <w:sz w:val="20"/>
      <w:szCs w:val="20"/>
      <w:lang w:eastAsia="pl-PL"/>
    </w:rPr>
  </w:style>
  <w:style w:type="character" w:customStyle="1" w:styleId="TekstprzypisukocowegoZnak">
    <w:name w:val="Tekst przypisu końcowego Znak"/>
    <w:basedOn w:val="Domylnaczcionkaakapitu"/>
    <w:link w:val="Tekstprzypisukocowego"/>
    <w:semiHidden/>
    <w:rsid w:val="007F2C6B"/>
    <w:rPr>
      <w:rFonts w:ascii="Times New Roman" w:eastAsia="Arial Unicode MS" w:hAnsi="Times New Roman" w:cs="Times New Roman"/>
      <w:kern w:val="2"/>
      <w:sz w:val="20"/>
      <w:szCs w:val="20"/>
    </w:rPr>
  </w:style>
  <w:style w:type="paragraph" w:styleId="Podtytu">
    <w:name w:val="Subtitle"/>
    <w:basedOn w:val="Normalny"/>
    <w:link w:val="PodtytuZnak"/>
    <w:qFormat/>
    <w:rsid w:val="007F2C6B"/>
    <w:pPr>
      <w:widowControl/>
      <w:suppressAutoHyphens w:val="0"/>
      <w:spacing w:after="60"/>
      <w:jc w:val="center"/>
      <w:outlineLvl w:val="1"/>
    </w:pPr>
    <w:rPr>
      <w:rFonts w:ascii="Arial" w:eastAsia="Times New Roman" w:hAnsi="Arial" w:cs="Arial"/>
      <w:kern w:val="0"/>
      <w:lang w:eastAsia="pl-PL"/>
    </w:rPr>
  </w:style>
  <w:style w:type="character" w:customStyle="1" w:styleId="PodtytuZnak">
    <w:name w:val="Podtytuł Znak"/>
    <w:basedOn w:val="Domylnaczcionkaakapitu"/>
    <w:link w:val="Podtytu"/>
    <w:rsid w:val="007F2C6B"/>
    <w:rPr>
      <w:rFonts w:ascii="Arial" w:eastAsia="Times New Roman" w:hAnsi="Arial" w:cs="Arial"/>
      <w:sz w:val="24"/>
      <w:szCs w:val="24"/>
      <w:lang w:eastAsia="pl-PL"/>
    </w:rPr>
  </w:style>
  <w:style w:type="paragraph" w:styleId="Tytu">
    <w:name w:val="Title"/>
    <w:basedOn w:val="Normalny"/>
    <w:next w:val="Podtytu"/>
    <w:link w:val="TytuZnak"/>
    <w:qFormat/>
    <w:rsid w:val="007F2C6B"/>
    <w:pPr>
      <w:overflowPunct w:val="0"/>
      <w:autoSpaceDE w:val="0"/>
      <w:jc w:val="center"/>
    </w:pPr>
    <w:rPr>
      <w:rFonts w:ascii="Arial Narrow" w:eastAsia="Tahoma" w:hAnsi="Arial Narrow"/>
      <w:b/>
      <w:color w:val="000000"/>
      <w:kern w:val="0"/>
      <w:sz w:val="28"/>
      <w:szCs w:val="20"/>
      <w:lang w:eastAsia="pl-PL"/>
    </w:rPr>
  </w:style>
  <w:style w:type="character" w:customStyle="1" w:styleId="TytuZnak">
    <w:name w:val="Tytuł Znak"/>
    <w:basedOn w:val="Domylnaczcionkaakapitu"/>
    <w:link w:val="Tytu"/>
    <w:rsid w:val="007F2C6B"/>
    <w:rPr>
      <w:rFonts w:ascii="Arial Narrow" w:eastAsia="Tahoma" w:hAnsi="Arial Narrow" w:cs="Times New Roman"/>
      <w:b/>
      <w:color w:val="000000"/>
      <w:sz w:val="28"/>
      <w:szCs w:val="20"/>
      <w:lang w:eastAsia="pl-PL"/>
    </w:rPr>
  </w:style>
  <w:style w:type="character" w:customStyle="1" w:styleId="TekstpodstawowyZnak1">
    <w:name w:val="Tekst podstawowy Znak1"/>
    <w:aliases w:val="Tekst podstawowy Znak Znak Znak Znak Znak1,Tekst podstawowy Znak Znak Znak Znak Znak Znak1,Tekst podstawowy Znak Znak Znak1"/>
    <w:basedOn w:val="Domylnaczcionkaakapitu"/>
    <w:semiHidden/>
    <w:rsid w:val="007F2C6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7F2C6B"/>
    <w:pPr>
      <w:widowControl/>
      <w:suppressAutoHyphens w:val="0"/>
      <w:spacing w:after="120" w:line="480" w:lineRule="auto"/>
      <w:ind w:left="283"/>
    </w:pPr>
    <w:rPr>
      <w:rFonts w:eastAsia="Times New Roman"/>
      <w:kern w:val="0"/>
      <w:lang w:eastAsia="pl-PL"/>
    </w:rPr>
  </w:style>
  <w:style w:type="character" w:customStyle="1" w:styleId="Tekstpodstawowywcity2Znak">
    <w:name w:val="Tekst podstawowy wcięty 2 Znak"/>
    <w:basedOn w:val="Domylnaczcionkaakapitu"/>
    <w:link w:val="Tekstpodstawowywcity2"/>
    <w:semiHidden/>
    <w:rsid w:val="007F2C6B"/>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7F2C6B"/>
    <w:rPr>
      <w:b/>
      <w:bCs/>
    </w:rPr>
  </w:style>
  <w:style w:type="character" w:customStyle="1" w:styleId="TematkomentarzaZnak">
    <w:name w:val="Temat komentarza Znak"/>
    <w:basedOn w:val="TekstkomentarzaZnak"/>
    <w:link w:val="Tematkomentarza"/>
    <w:semiHidden/>
    <w:rsid w:val="007F2C6B"/>
    <w:rPr>
      <w:b/>
      <w:bCs/>
    </w:rPr>
  </w:style>
  <w:style w:type="paragraph" w:styleId="Tekstdymka">
    <w:name w:val="Balloon Text"/>
    <w:basedOn w:val="Normalny"/>
    <w:link w:val="TekstdymkaZnak"/>
    <w:semiHidden/>
    <w:unhideWhenUsed/>
    <w:rsid w:val="007F2C6B"/>
    <w:pPr>
      <w:widowControl/>
      <w:suppressAutoHyphens w:val="0"/>
    </w:pPr>
    <w:rPr>
      <w:rFonts w:ascii="Tahoma" w:eastAsia="Times New Roman" w:hAnsi="Tahoma" w:cs="Tahoma"/>
      <w:kern w:val="0"/>
      <w:sz w:val="16"/>
      <w:szCs w:val="16"/>
      <w:lang w:eastAsia="pl-PL"/>
    </w:rPr>
  </w:style>
  <w:style w:type="character" w:customStyle="1" w:styleId="TekstdymkaZnak">
    <w:name w:val="Tekst dymka Znak"/>
    <w:basedOn w:val="Domylnaczcionkaakapitu"/>
    <w:link w:val="Tekstdymka"/>
    <w:semiHidden/>
    <w:rsid w:val="007F2C6B"/>
    <w:rPr>
      <w:rFonts w:ascii="Tahoma" w:eastAsia="Times New Roman" w:hAnsi="Tahoma" w:cs="Tahoma"/>
      <w:sz w:val="16"/>
      <w:szCs w:val="16"/>
      <w:lang w:eastAsia="pl-PL"/>
    </w:rPr>
  </w:style>
  <w:style w:type="paragraph" w:customStyle="1" w:styleId="ust">
    <w:name w:val="ust"/>
    <w:rsid w:val="007F2C6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7F2C6B"/>
    <w:pPr>
      <w:keepNext/>
      <w:widowControl/>
      <w:suppressAutoHyphens w:val="0"/>
      <w:spacing w:before="60" w:after="60"/>
      <w:jc w:val="center"/>
    </w:pPr>
    <w:rPr>
      <w:rFonts w:eastAsia="Times New Roman"/>
      <w:b/>
      <w:kern w:val="0"/>
      <w:szCs w:val="20"/>
      <w:lang w:eastAsia="pl-PL"/>
    </w:rPr>
  </w:style>
  <w:style w:type="paragraph" w:customStyle="1" w:styleId="WW-Tekstpodstawowy3">
    <w:name w:val="WW-Tekst podstawowy 3"/>
    <w:basedOn w:val="Normalny"/>
    <w:rsid w:val="007F2C6B"/>
    <w:pPr>
      <w:spacing w:line="360" w:lineRule="auto"/>
      <w:jc w:val="both"/>
    </w:pPr>
    <w:rPr>
      <w:rFonts w:eastAsia="Times New Roman"/>
      <w:kern w:val="0"/>
      <w:szCs w:val="20"/>
      <w:lang w:eastAsia="ar-SA"/>
    </w:rPr>
  </w:style>
  <w:style w:type="paragraph" w:customStyle="1" w:styleId="definitionterm">
    <w:name w:val="definitionterm"/>
    <w:basedOn w:val="Normalny"/>
    <w:rsid w:val="007F2C6B"/>
    <w:pPr>
      <w:widowControl/>
      <w:suppressAutoHyphens w:val="0"/>
      <w:spacing w:before="100" w:beforeAutospacing="1" w:after="100" w:afterAutospacing="1"/>
    </w:pPr>
    <w:rPr>
      <w:rFonts w:eastAsia="Times New Roman"/>
      <w:kern w:val="0"/>
      <w:lang w:eastAsia="pl-PL"/>
    </w:rPr>
  </w:style>
  <w:style w:type="paragraph" w:customStyle="1" w:styleId="WW-Tekstpodstawowy2">
    <w:name w:val="WW-Tekst podstawowy 2"/>
    <w:basedOn w:val="Normalny"/>
    <w:rsid w:val="007F2C6B"/>
    <w:pPr>
      <w:widowControl/>
      <w:jc w:val="both"/>
    </w:pPr>
    <w:rPr>
      <w:rFonts w:eastAsia="Times New Roman"/>
      <w:kern w:val="0"/>
      <w:sz w:val="20"/>
      <w:szCs w:val="20"/>
      <w:lang w:eastAsia="ar-SA"/>
    </w:rPr>
  </w:style>
  <w:style w:type="paragraph" w:customStyle="1" w:styleId="Akapitzlist1">
    <w:name w:val="Akapit z listą1"/>
    <w:basedOn w:val="Normalny"/>
    <w:rsid w:val="007F2C6B"/>
    <w:pPr>
      <w:widowControl/>
      <w:suppressAutoHyphens w:val="0"/>
      <w:ind w:left="720"/>
      <w:contextualSpacing/>
    </w:pPr>
    <w:rPr>
      <w:rFonts w:eastAsia="Times New Roman"/>
      <w:kern w:val="0"/>
      <w:lang w:eastAsia="pl-PL"/>
    </w:rPr>
  </w:style>
  <w:style w:type="paragraph" w:customStyle="1" w:styleId="Akapitzlist2">
    <w:name w:val="Akapit z listą2"/>
    <w:basedOn w:val="Normalny"/>
    <w:rsid w:val="007F2C6B"/>
    <w:pPr>
      <w:widowControl/>
      <w:suppressAutoHyphens w:val="0"/>
      <w:ind w:left="720"/>
      <w:contextualSpacing/>
    </w:pPr>
    <w:rPr>
      <w:rFonts w:eastAsia="Times New Roman"/>
      <w:kern w:val="0"/>
      <w:lang w:eastAsia="pl-PL"/>
    </w:rPr>
  </w:style>
  <w:style w:type="paragraph" w:customStyle="1" w:styleId="Tekstpodstawowy21">
    <w:name w:val="Tekst podstawowy 21"/>
    <w:basedOn w:val="Normalny"/>
    <w:rsid w:val="007F2C6B"/>
    <w:pPr>
      <w:widowControl/>
      <w:overflowPunct w:val="0"/>
      <w:autoSpaceDE w:val="0"/>
      <w:autoSpaceDN w:val="0"/>
      <w:adjustRightInd w:val="0"/>
      <w:ind w:left="71" w:hanging="71"/>
    </w:pPr>
    <w:rPr>
      <w:rFonts w:eastAsia="Times New Roman"/>
      <w:kern w:val="0"/>
      <w:sz w:val="16"/>
      <w:szCs w:val="20"/>
      <w:lang w:eastAsia="pl-PL"/>
    </w:rPr>
  </w:style>
  <w:style w:type="character" w:styleId="Odwoanieprzypisudolnego">
    <w:name w:val="footnote reference"/>
    <w:basedOn w:val="Domylnaczcionkaakapitu"/>
    <w:semiHidden/>
    <w:unhideWhenUsed/>
    <w:rsid w:val="007F2C6B"/>
    <w:rPr>
      <w:rFonts w:ascii="Times New Roman" w:hAnsi="Times New Roman" w:cs="Times New Roman" w:hint="default"/>
      <w:vertAlign w:val="superscript"/>
    </w:rPr>
  </w:style>
  <w:style w:type="character" w:customStyle="1" w:styleId="TekstprzypisukocowegoZnak1">
    <w:name w:val="Tekst przypisu końcowego Znak1"/>
    <w:basedOn w:val="Domylnaczcionkaakapitu"/>
    <w:link w:val="Tekstprzypisukocowego"/>
    <w:semiHidden/>
    <w:locked/>
    <w:rsid w:val="007F2C6B"/>
    <w:rPr>
      <w:rFonts w:ascii="Times New Roman" w:eastAsia="Times New Roman" w:hAnsi="Times New Roman" w:cs="Times New Roman"/>
      <w:sz w:val="20"/>
      <w:szCs w:val="20"/>
      <w:lang w:eastAsia="pl-PL"/>
    </w:rPr>
  </w:style>
  <w:style w:type="character" w:customStyle="1" w:styleId="WW-WW8Num9z0">
    <w:name w:val="WW-WW8Num9z0"/>
    <w:rsid w:val="007F2C6B"/>
  </w:style>
  <w:style w:type="character" w:customStyle="1" w:styleId="Znakiprzypiswdolnych">
    <w:name w:val="Znaki przypisów dolnych"/>
    <w:basedOn w:val="Domylnaczcionkaakapitu"/>
    <w:rsid w:val="007F2C6B"/>
    <w:rPr>
      <w:vertAlign w:val="superscript"/>
    </w:rPr>
  </w:style>
  <w:style w:type="table" w:styleId="Tabela-Siatka">
    <w:name w:val="Table Grid"/>
    <w:basedOn w:val="Standardowy"/>
    <w:rsid w:val="007F2C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basedOn w:val="Domylnaczcionkaakapitu"/>
    <w:uiPriority w:val="99"/>
    <w:semiHidden/>
    <w:unhideWhenUsed/>
    <w:rsid w:val="007F2C6B"/>
    <w:rPr>
      <w:vertAlign w:val="superscript"/>
    </w:rPr>
  </w:style>
  <w:style w:type="paragraph" w:styleId="Tekstpodstawowywcity3">
    <w:name w:val="Body Text Indent 3"/>
    <w:basedOn w:val="Normalny"/>
    <w:link w:val="Tekstpodstawowywcity3Znak"/>
    <w:uiPriority w:val="99"/>
    <w:semiHidden/>
    <w:unhideWhenUsed/>
    <w:rsid w:val="007F2C6B"/>
    <w:pPr>
      <w:spacing w:after="120"/>
      <w:ind w:left="283"/>
    </w:pPr>
    <w:rPr>
      <w:kern w:val="1"/>
      <w:sz w:val="16"/>
      <w:szCs w:val="16"/>
    </w:rPr>
  </w:style>
  <w:style w:type="character" w:customStyle="1" w:styleId="Tekstpodstawowywcity3Znak">
    <w:name w:val="Tekst podstawowy wcięty 3 Znak"/>
    <w:basedOn w:val="Domylnaczcionkaakapitu"/>
    <w:link w:val="Tekstpodstawowywcity3"/>
    <w:uiPriority w:val="99"/>
    <w:semiHidden/>
    <w:rsid w:val="007F2C6B"/>
    <w:rPr>
      <w:rFonts w:ascii="Times New Roman" w:eastAsia="Arial Unicode MS" w:hAnsi="Times New Roman" w:cs="Times New Roman"/>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7407</Words>
  <Characters>44448</Characters>
  <Application>Microsoft Office Word</Application>
  <DocSecurity>0</DocSecurity>
  <Lines>370</Lines>
  <Paragraphs>103</Paragraphs>
  <ScaleCrop>false</ScaleCrop>
  <Company/>
  <LinksUpToDate>false</LinksUpToDate>
  <CharactersWithSpaces>51752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mpolakbak</dc:creator>
  <cp:keywords/>
  <dc:description/>
  <cp:lastModifiedBy>mpolakbak</cp:lastModifiedBy>
  <cp:revision>8</cp:revision>
  <dcterms:created xsi:type="dcterms:W3CDTF">2012-10-01T11:31:00Z</dcterms:created>
  <dcterms:modified xsi:type="dcterms:W3CDTF">2016-11-07T09:11:00Z</dcterms:modified>
</cp:coreProperties>
</file>