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20C1" w14:textId="77777777" w:rsidR="00E26EA7" w:rsidRPr="00E26EA7" w:rsidRDefault="00E26EA7" w:rsidP="00E26EA7">
      <w:pPr>
        <w:pBdr>
          <w:bottom w:val="single" w:sz="6" w:space="1" w:color="auto"/>
        </w:pBdr>
        <w:spacing w:after="0" w:line="240" w:lineRule="auto"/>
        <w:jc w:val="center"/>
        <w:rPr>
          <w:rFonts w:ascii="Arial" w:eastAsia="Times New Roman" w:hAnsi="Arial" w:cs="Arial"/>
          <w:vanish/>
          <w:sz w:val="16"/>
          <w:szCs w:val="16"/>
          <w:lang w:eastAsia="pl-PL"/>
        </w:rPr>
      </w:pPr>
      <w:r w:rsidRPr="00E26EA7">
        <w:rPr>
          <w:rFonts w:ascii="Arial" w:eastAsia="Times New Roman" w:hAnsi="Arial" w:cs="Arial"/>
          <w:vanish/>
          <w:sz w:val="16"/>
          <w:szCs w:val="16"/>
          <w:lang w:eastAsia="pl-PL"/>
        </w:rPr>
        <w:t>Początek formularza</w:t>
      </w:r>
    </w:p>
    <w:p w14:paraId="459F6414" w14:textId="77777777" w:rsidR="00E26EA7" w:rsidRPr="00E26EA7" w:rsidRDefault="00E26EA7" w:rsidP="00E26EA7">
      <w:pPr>
        <w:spacing w:after="24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Ogłoszenie nr 516404-N-2020 z dnia 2020-02-25 r. </w:t>
      </w:r>
    </w:p>
    <w:p w14:paraId="0ECF368D" w14:textId="77777777" w:rsidR="00E26EA7" w:rsidRPr="00E26EA7" w:rsidRDefault="00E26EA7" w:rsidP="00E26EA7">
      <w:pPr>
        <w:spacing w:after="0" w:line="240" w:lineRule="auto"/>
        <w:jc w:val="center"/>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Gmina Radziechowy - Wieprz: „Budowa sieci wodociągowej w Placu Biegunów w miejscowości Bystra w Gminie Radziechowy-Wieprz”</w:t>
      </w:r>
      <w:r w:rsidRPr="00E26EA7">
        <w:rPr>
          <w:rFonts w:ascii="Times New Roman" w:eastAsia="Times New Roman" w:hAnsi="Times New Roman" w:cs="Times New Roman"/>
          <w:sz w:val="24"/>
          <w:szCs w:val="24"/>
          <w:lang w:eastAsia="pl-PL"/>
        </w:rPr>
        <w:br/>
        <w:t xml:space="preserve">OGŁOSZENIE O ZAMÓWIENIU - Roboty budowlane </w:t>
      </w:r>
    </w:p>
    <w:p w14:paraId="3E6C6630"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Zamieszczanie ogłoszenia:</w:t>
      </w:r>
      <w:r w:rsidRPr="00E26EA7">
        <w:rPr>
          <w:rFonts w:ascii="Times New Roman" w:eastAsia="Times New Roman" w:hAnsi="Times New Roman" w:cs="Times New Roman"/>
          <w:sz w:val="24"/>
          <w:szCs w:val="24"/>
          <w:lang w:eastAsia="pl-PL"/>
        </w:rPr>
        <w:t xml:space="preserve"> Zamieszczanie obowiązkowe </w:t>
      </w:r>
    </w:p>
    <w:p w14:paraId="5F99044C"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Ogłoszenie dotyczy:</w:t>
      </w:r>
      <w:r w:rsidRPr="00E26EA7">
        <w:rPr>
          <w:rFonts w:ascii="Times New Roman" w:eastAsia="Times New Roman" w:hAnsi="Times New Roman" w:cs="Times New Roman"/>
          <w:sz w:val="24"/>
          <w:szCs w:val="24"/>
          <w:lang w:eastAsia="pl-PL"/>
        </w:rPr>
        <w:t xml:space="preserve"> Zamówienia publicznego </w:t>
      </w:r>
    </w:p>
    <w:p w14:paraId="0C46AEAE"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EA7FF3D"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Tak </w:t>
      </w:r>
    </w:p>
    <w:p w14:paraId="5DF77936"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Nazwa projektu lub programu</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Regionalny Program Operacyjny Województwa Śląskiego na lata 2014-2020 </w:t>
      </w:r>
    </w:p>
    <w:p w14:paraId="79F1F35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21151EE"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p>
    <w:p w14:paraId="7D810514"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6EA7">
        <w:rPr>
          <w:rFonts w:ascii="Times New Roman" w:eastAsia="Times New Roman" w:hAnsi="Times New Roman" w:cs="Times New Roman"/>
          <w:sz w:val="24"/>
          <w:szCs w:val="24"/>
          <w:lang w:eastAsia="pl-PL"/>
        </w:rPr>
        <w:t>Pzp</w:t>
      </w:r>
      <w:proofErr w:type="spellEnd"/>
      <w:r w:rsidRPr="00E26EA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6EA7">
        <w:rPr>
          <w:rFonts w:ascii="Times New Roman" w:eastAsia="Times New Roman" w:hAnsi="Times New Roman" w:cs="Times New Roman"/>
          <w:sz w:val="24"/>
          <w:szCs w:val="24"/>
          <w:lang w:eastAsia="pl-PL"/>
        </w:rPr>
        <w:br/>
      </w:r>
    </w:p>
    <w:p w14:paraId="59ACC680"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u w:val="single"/>
          <w:lang w:eastAsia="pl-PL"/>
        </w:rPr>
        <w:t>SEKCJA I: ZAMAWIAJĄCY</w:t>
      </w:r>
      <w:r w:rsidRPr="00E26EA7">
        <w:rPr>
          <w:rFonts w:ascii="Times New Roman" w:eastAsia="Times New Roman" w:hAnsi="Times New Roman" w:cs="Times New Roman"/>
          <w:sz w:val="24"/>
          <w:szCs w:val="24"/>
          <w:lang w:eastAsia="pl-PL"/>
        </w:rPr>
        <w:t xml:space="preserve"> </w:t>
      </w:r>
    </w:p>
    <w:p w14:paraId="54480E9D"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Postępowanie przeprowadza centralny zamawiający </w:t>
      </w:r>
    </w:p>
    <w:p w14:paraId="6B658F60"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p>
    <w:p w14:paraId="323A36C2"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E538511"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p>
    <w:p w14:paraId="6524E026"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Informacje na temat podmiotu któremu zamawiający powierzył/powierzyli prowadzenie postępowania:</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Postępowanie jest przeprowadzane wspólnie przez zamawiających</w:t>
      </w:r>
      <w:r w:rsidRPr="00E26EA7">
        <w:rPr>
          <w:rFonts w:ascii="Times New Roman" w:eastAsia="Times New Roman" w:hAnsi="Times New Roman" w:cs="Times New Roman"/>
          <w:sz w:val="24"/>
          <w:szCs w:val="24"/>
          <w:lang w:eastAsia="pl-PL"/>
        </w:rPr>
        <w:t xml:space="preserve"> </w:t>
      </w:r>
    </w:p>
    <w:p w14:paraId="52B7FF20"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p>
    <w:p w14:paraId="77C348FC"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9D3EE00"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p>
    <w:p w14:paraId="725E329D"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Informacje dodatkowe:</w:t>
      </w:r>
      <w:r w:rsidRPr="00E26EA7">
        <w:rPr>
          <w:rFonts w:ascii="Times New Roman" w:eastAsia="Times New Roman" w:hAnsi="Times New Roman" w:cs="Times New Roman"/>
          <w:sz w:val="24"/>
          <w:szCs w:val="24"/>
          <w:lang w:eastAsia="pl-PL"/>
        </w:rPr>
        <w:t xml:space="preserve"> </w:t>
      </w:r>
    </w:p>
    <w:p w14:paraId="22C8AF3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 1) NAZWA I ADRES: </w:t>
      </w:r>
      <w:r w:rsidRPr="00E26EA7">
        <w:rPr>
          <w:rFonts w:ascii="Times New Roman" w:eastAsia="Times New Roman" w:hAnsi="Times New Roman" w:cs="Times New Roman"/>
          <w:sz w:val="24"/>
          <w:szCs w:val="24"/>
          <w:lang w:eastAsia="pl-PL"/>
        </w:rPr>
        <w:t xml:space="preserve">Gmina Radziechowy - Wieprz, krajowy numer identyfikacyjny 55084100000000, ul. Wieprz  700 , 34-381  Radziechowy, woj. śląskie, państwo Polska, tel. 33 8676610 w. 112, e-mail ug@radziechowy-wieprz.pl, faks 338 676 613.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lastRenderedPageBreak/>
        <w:t xml:space="preserve">Adres strony internetowej (URL): www.bip.radziechowy-wieprz.pl </w:t>
      </w:r>
      <w:r w:rsidRPr="00E26EA7">
        <w:rPr>
          <w:rFonts w:ascii="Times New Roman" w:eastAsia="Times New Roman" w:hAnsi="Times New Roman" w:cs="Times New Roman"/>
          <w:sz w:val="24"/>
          <w:szCs w:val="24"/>
          <w:lang w:eastAsia="pl-PL"/>
        </w:rPr>
        <w:br/>
        <w:t xml:space="preserve">Adres profilu nabywcy: </w:t>
      </w:r>
      <w:r w:rsidRPr="00E26EA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7F6A654"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 2) RODZAJ ZAMAWIAJĄCEGO: </w:t>
      </w:r>
      <w:r w:rsidRPr="00E26EA7">
        <w:rPr>
          <w:rFonts w:ascii="Times New Roman" w:eastAsia="Times New Roman" w:hAnsi="Times New Roman" w:cs="Times New Roman"/>
          <w:sz w:val="24"/>
          <w:szCs w:val="24"/>
          <w:lang w:eastAsia="pl-PL"/>
        </w:rPr>
        <w:t xml:space="preserve">Administracja samorządowa </w:t>
      </w:r>
      <w:r w:rsidRPr="00E26EA7">
        <w:rPr>
          <w:rFonts w:ascii="Times New Roman" w:eastAsia="Times New Roman" w:hAnsi="Times New Roman" w:cs="Times New Roman"/>
          <w:sz w:val="24"/>
          <w:szCs w:val="24"/>
          <w:lang w:eastAsia="pl-PL"/>
        </w:rPr>
        <w:br/>
      </w:r>
    </w:p>
    <w:p w14:paraId="1C5793B9"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I.3) WSPÓLNE UDZIELANIE ZAMÓWIENIA </w:t>
      </w:r>
      <w:r w:rsidRPr="00E26EA7">
        <w:rPr>
          <w:rFonts w:ascii="Times New Roman" w:eastAsia="Times New Roman" w:hAnsi="Times New Roman" w:cs="Times New Roman"/>
          <w:b/>
          <w:bCs/>
          <w:i/>
          <w:iCs/>
          <w:sz w:val="24"/>
          <w:szCs w:val="24"/>
          <w:lang w:eastAsia="pl-PL"/>
        </w:rPr>
        <w:t>(jeżeli dotyczy)</w:t>
      </w:r>
      <w:r w:rsidRPr="00E26EA7">
        <w:rPr>
          <w:rFonts w:ascii="Times New Roman" w:eastAsia="Times New Roman" w:hAnsi="Times New Roman" w:cs="Times New Roman"/>
          <w:b/>
          <w:bCs/>
          <w:sz w:val="24"/>
          <w:szCs w:val="24"/>
          <w:lang w:eastAsia="pl-PL"/>
        </w:rPr>
        <w:t xml:space="preserve">: </w:t>
      </w:r>
    </w:p>
    <w:p w14:paraId="66CAE451"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6EA7">
        <w:rPr>
          <w:rFonts w:ascii="Times New Roman" w:eastAsia="Times New Roman" w:hAnsi="Times New Roman" w:cs="Times New Roman"/>
          <w:sz w:val="24"/>
          <w:szCs w:val="24"/>
          <w:lang w:eastAsia="pl-PL"/>
        </w:rPr>
        <w:br/>
      </w:r>
    </w:p>
    <w:p w14:paraId="10A5D58A"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I.4) KOMUNIKACJA: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6EA7">
        <w:rPr>
          <w:rFonts w:ascii="Times New Roman" w:eastAsia="Times New Roman" w:hAnsi="Times New Roman" w:cs="Times New Roman"/>
          <w:sz w:val="24"/>
          <w:szCs w:val="24"/>
          <w:lang w:eastAsia="pl-PL"/>
        </w:rPr>
        <w:t xml:space="preserve"> </w:t>
      </w:r>
    </w:p>
    <w:p w14:paraId="44FDC801"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Tak </w:t>
      </w:r>
      <w:r w:rsidRPr="00E26EA7">
        <w:rPr>
          <w:rFonts w:ascii="Times New Roman" w:eastAsia="Times New Roman" w:hAnsi="Times New Roman" w:cs="Times New Roman"/>
          <w:sz w:val="24"/>
          <w:szCs w:val="24"/>
          <w:lang w:eastAsia="pl-PL"/>
        </w:rPr>
        <w:br/>
        <w:t xml:space="preserve">www.bip.radziechowy-wieprz.pl </w:t>
      </w:r>
    </w:p>
    <w:p w14:paraId="56EEA308"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BF14D7D"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Tak </w:t>
      </w:r>
      <w:r w:rsidRPr="00E26EA7">
        <w:rPr>
          <w:rFonts w:ascii="Times New Roman" w:eastAsia="Times New Roman" w:hAnsi="Times New Roman" w:cs="Times New Roman"/>
          <w:sz w:val="24"/>
          <w:szCs w:val="24"/>
          <w:lang w:eastAsia="pl-PL"/>
        </w:rPr>
        <w:br/>
        <w:t xml:space="preserve">www.bip.radziechowy-wieprz.pl </w:t>
      </w:r>
    </w:p>
    <w:p w14:paraId="13367740"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B8986A0"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r w:rsidRPr="00E26EA7">
        <w:rPr>
          <w:rFonts w:ascii="Times New Roman" w:eastAsia="Times New Roman" w:hAnsi="Times New Roman" w:cs="Times New Roman"/>
          <w:sz w:val="24"/>
          <w:szCs w:val="24"/>
          <w:lang w:eastAsia="pl-PL"/>
        </w:rPr>
        <w:br/>
      </w:r>
    </w:p>
    <w:p w14:paraId="55FE80B0"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Oferty lub wnioski o dopuszczenie do udziału w postępowaniu należy przesyłać:</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Elektronicznie</w:t>
      </w:r>
      <w:r w:rsidRPr="00E26EA7">
        <w:rPr>
          <w:rFonts w:ascii="Times New Roman" w:eastAsia="Times New Roman" w:hAnsi="Times New Roman" w:cs="Times New Roman"/>
          <w:sz w:val="24"/>
          <w:szCs w:val="24"/>
          <w:lang w:eastAsia="pl-PL"/>
        </w:rPr>
        <w:t xml:space="preserve"> </w:t>
      </w:r>
    </w:p>
    <w:p w14:paraId="1F9BD49A"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r w:rsidRPr="00E26EA7">
        <w:rPr>
          <w:rFonts w:ascii="Times New Roman" w:eastAsia="Times New Roman" w:hAnsi="Times New Roman" w:cs="Times New Roman"/>
          <w:sz w:val="24"/>
          <w:szCs w:val="24"/>
          <w:lang w:eastAsia="pl-PL"/>
        </w:rPr>
        <w:br/>
        <w:t xml:space="preserve">adres </w:t>
      </w:r>
      <w:r w:rsidRPr="00E26EA7">
        <w:rPr>
          <w:rFonts w:ascii="Times New Roman" w:eastAsia="Times New Roman" w:hAnsi="Times New Roman" w:cs="Times New Roman"/>
          <w:sz w:val="24"/>
          <w:szCs w:val="24"/>
          <w:lang w:eastAsia="pl-PL"/>
        </w:rPr>
        <w:br/>
      </w:r>
    </w:p>
    <w:p w14:paraId="3837EAAB"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p>
    <w:p w14:paraId="543269FA"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Nie </w:t>
      </w:r>
      <w:r w:rsidRPr="00E26EA7">
        <w:rPr>
          <w:rFonts w:ascii="Times New Roman" w:eastAsia="Times New Roman" w:hAnsi="Times New Roman" w:cs="Times New Roman"/>
          <w:sz w:val="24"/>
          <w:szCs w:val="24"/>
          <w:lang w:eastAsia="pl-PL"/>
        </w:rPr>
        <w:br/>
        <w:t xml:space="preserve">Inny sposób: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Tak </w:t>
      </w:r>
      <w:r w:rsidRPr="00E26EA7">
        <w:rPr>
          <w:rFonts w:ascii="Times New Roman" w:eastAsia="Times New Roman" w:hAnsi="Times New Roman" w:cs="Times New Roman"/>
          <w:sz w:val="24"/>
          <w:szCs w:val="24"/>
          <w:lang w:eastAsia="pl-PL"/>
        </w:rPr>
        <w:br/>
        <w:t xml:space="preserve">Inny sposób: </w:t>
      </w:r>
      <w:r w:rsidRPr="00E26EA7">
        <w:rPr>
          <w:rFonts w:ascii="Times New Roman" w:eastAsia="Times New Roman" w:hAnsi="Times New Roman" w:cs="Times New Roman"/>
          <w:sz w:val="24"/>
          <w:szCs w:val="24"/>
          <w:lang w:eastAsia="pl-PL"/>
        </w:rPr>
        <w:br/>
        <w:t xml:space="preserve">Ofertę należy sporządzić na formularzu oferty lub według takiego samego schematu, stanowiącego załącznik nr 7 do SIWZ. Ofertę należy złożyć wyłącznie w formie pisemnej pod rygorem nieważności, za pośrednictwem operatora pocztowego, kuriera, posłańca lub osobiście (Zamawiający nie wyraża zgody na złożenie oferty w postaci elektronicznej </w:t>
      </w:r>
      <w:r w:rsidRPr="00E26EA7">
        <w:rPr>
          <w:rFonts w:ascii="Times New Roman" w:eastAsia="Times New Roman" w:hAnsi="Times New Roman" w:cs="Times New Roman"/>
          <w:sz w:val="24"/>
          <w:szCs w:val="24"/>
          <w:lang w:eastAsia="pl-PL"/>
        </w:rPr>
        <w:lastRenderedPageBreak/>
        <w:t xml:space="preserve">podpisanej bezpiecznym podpisem elektronicznym weryfikowanym przy pomocy ważnego kwalifikowanego certyfikatu lub równoważnego środka, spełniającego wymagania dla tego rodzaju podpisu) </w:t>
      </w:r>
      <w:r w:rsidRPr="00E26EA7">
        <w:rPr>
          <w:rFonts w:ascii="Times New Roman" w:eastAsia="Times New Roman" w:hAnsi="Times New Roman" w:cs="Times New Roman"/>
          <w:sz w:val="24"/>
          <w:szCs w:val="24"/>
          <w:lang w:eastAsia="pl-PL"/>
        </w:rPr>
        <w:br/>
        <w:t xml:space="preserve">Adres: </w:t>
      </w:r>
      <w:r w:rsidRPr="00E26EA7">
        <w:rPr>
          <w:rFonts w:ascii="Times New Roman" w:eastAsia="Times New Roman" w:hAnsi="Times New Roman" w:cs="Times New Roman"/>
          <w:sz w:val="24"/>
          <w:szCs w:val="24"/>
          <w:lang w:eastAsia="pl-PL"/>
        </w:rPr>
        <w:br/>
        <w:t xml:space="preserve">Gmina Radziechowy – Wieprz, Wieprz 700, 34-381 Radziechowy, pokój nr 4 - sekretariat </w:t>
      </w:r>
    </w:p>
    <w:p w14:paraId="2D187D14"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6EA7">
        <w:rPr>
          <w:rFonts w:ascii="Times New Roman" w:eastAsia="Times New Roman" w:hAnsi="Times New Roman" w:cs="Times New Roman"/>
          <w:sz w:val="24"/>
          <w:szCs w:val="24"/>
          <w:lang w:eastAsia="pl-PL"/>
        </w:rPr>
        <w:t xml:space="preserve"> </w:t>
      </w:r>
    </w:p>
    <w:p w14:paraId="1F833944"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r w:rsidRPr="00E26EA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6EA7">
        <w:rPr>
          <w:rFonts w:ascii="Times New Roman" w:eastAsia="Times New Roman" w:hAnsi="Times New Roman" w:cs="Times New Roman"/>
          <w:sz w:val="24"/>
          <w:szCs w:val="24"/>
          <w:lang w:eastAsia="pl-PL"/>
        </w:rPr>
        <w:br/>
      </w:r>
    </w:p>
    <w:p w14:paraId="0838A6BF"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u w:val="single"/>
          <w:lang w:eastAsia="pl-PL"/>
        </w:rPr>
        <w:t xml:space="preserve">SEKCJA II: PRZEDMIOT ZAMÓWIENIA </w:t>
      </w:r>
    </w:p>
    <w:p w14:paraId="006193FB"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II.1) Nazwa nadana zamówieniu przez zamawiającego: </w:t>
      </w:r>
      <w:r w:rsidRPr="00E26EA7">
        <w:rPr>
          <w:rFonts w:ascii="Times New Roman" w:eastAsia="Times New Roman" w:hAnsi="Times New Roman" w:cs="Times New Roman"/>
          <w:sz w:val="24"/>
          <w:szCs w:val="24"/>
          <w:lang w:eastAsia="pl-PL"/>
        </w:rPr>
        <w:t xml:space="preserve">„Budowa sieci wodociągowej w Placu Biegunów w miejscowości Bystra w Gminie Radziechowy-Wieprz”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Numer referencyjny: </w:t>
      </w:r>
      <w:r w:rsidRPr="00E26EA7">
        <w:rPr>
          <w:rFonts w:ascii="Times New Roman" w:eastAsia="Times New Roman" w:hAnsi="Times New Roman" w:cs="Times New Roman"/>
          <w:sz w:val="24"/>
          <w:szCs w:val="24"/>
          <w:lang w:eastAsia="pl-PL"/>
        </w:rPr>
        <w:t xml:space="preserve">OR.271.4.2020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A76A634" w14:textId="77777777" w:rsidR="00E26EA7" w:rsidRPr="00E26EA7" w:rsidRDefault="00E26EA7" w:rsidP="00E26EA7">
      <w:pPr>
        <w:spacing w:after="0" w:line="240" w:lineRule="auto"/>
        <w:jc w:val="both"/>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p>
    <w:p w14:paraId="74D2DE33"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II.2) Rodzaj zamówienia: </w:t>
      </w:r>
      <w:r w:rsidRPr="00E26EA7">
        <w:rPr>
          <w:rFonts w:ascii="Times New Roman" w:eastAsia="Times New Roman" w:hAnsi="Times New Roman" w:cs="Times New Roman"/>
          <w:sz w:val="24"/>
          <w:szCs w:val="24"/>
          <w:lang w:eastAsia="pl-PL"/>
        </w:rPr>
        <w:t xml:space="preserve">Roboty budowlane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II.3) Informacja o możliwości składania ofert częściowych</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Zamówienie podzielone jest na części: </w:t>
      </w:r>
    </w:p>
    <w:p w14:paraId="58A3336D"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Oferty lub wnioski o dopuszczenie do udziału w postępowaniu można składać w odniesieniu do:</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p>
    <w:p w14:paraId="07F8C1D4"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II.4) Krótki opis przedmiotu zamówienia </w:t>
      </w:r>
      <w:r w:rsidRPr="00E26EA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6EA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6EA7">
        <w:rPr>
          <w:rFonts w:ascii="Times New Roman" w:eastAsia="Times New Roman" w:hAnsi="Times New Roman" w:cs="Times New Roman"/>
          <w:sz w:val="24"/>
          <w:szCs w:val="24"/>
          <w:lang w:eastAsia="pl-PL"/>
        </w:rPr>
        <w:t xml:space="preserve">3.1. Przedmiotem zamówienia jest: Budowa sieci wodociągowej w Placu Biegunów w miejscowości Bystra w Gminie Radziechowy-Wieprz 3.2. Przedmiot zamówienia obejmuje: 1) Wykonanie inwestycji zlokalizowanej jest w miejscowości Bystra, w gminie Radziechowy-Wieprz, w powiecie żywieckim; w województwie śląskim. Teren na którym prowadzone będą prace budowlane stanowi obszar istniejącej zabudowy miejscowości Bystra. Zagospodarowanie analizowanego terenu stanowi zabudowa głównie mieszkaniowa oraz infrastruktura drogowa. Obecnie na obszarze tym znajdują się domy jednorodzinne całoroczne. Zgodnie z uzgodnieniami z Inwestorem sieć wodociągową zaprojektowano z rur PE o średnicy </w:t>
      </w:r>
      <w:proofErr w:type="spellStart"/>
      <w:r w:rsidRPr="00E26EA7">
        <w:rPr>
          <w:rFonts w:ascii="Times New Roman" w:eastAsia="Times New Roman" w:hAnsi="Times New Roman" w:cs="Times New Roman"/>
          <w:sz w:val="24"/>
          <w:szCs w:val="24"/>
          <w:lang w:eastAsia="pl-PL"/>
        </w:rPr>
        <w:t>Dz</w:t>
      </w:r>
      <w:proofErr w:type="spellEnd"/>
      <w:r w:rsidRPr="00E26EA7">
        <w:rPr>
          <w:rFonts w:ascii="Times New Roman" w:eastAsia="Times New Roman" w:hAnsi="Times New Roman" w:cs="Times New Roman"/>
          <w:sz w:val="24"/>
          <w:szCs w:val="24"/>
          <w:lang w:eastAsia="pl-PL"/>
        </w:rPr>
        <w:t xml:space="preserve">=110mm oraz </w:t>
      </w:r>
      <w:proofErr w:type="spellStart"/>
      <w:r w:rsidRPr="00E26EA7">
        <w:rPr>
          <w:rFonts w:ascii="Times New Roman" w:eastAsia="Times New Roman" w:hAnsi="Times New Roman" w:cs="Times New Roman"/>
          <w:sz w:val="24"/>
          <w:szCs w:val="24"/>
          <w:lang w:eastAsia="pl-PL"/>
        </w:rPr>
        <w:t>Dz</w:t>
      </w:r>
      <w:proofErr w:type="spellEnd"/>
      <w:r w:rsidRPr="00E26EA7">
        <w:rPr>
          <w:rFonts w:ascii="Times New Roman" w:eastAsia="Times New Roman" w:hAnsi="Times New Roman" w:cs="Times New Roman"/>
          <w:sz w:val="24"/>
          <w:szCs w:val="24"/>
          <w:lang w:eastAsia="pl-PL"/>
        </w:rPr>
        <w:t xml:space="preserve">=63mm. Projektowana sieć wodociągowa zostanie włączona do wodociągów istniejących oraz umożliwi zasilanie budynków mieszkalnych i usługowych w rejonie, gdzie zostanie wybudowana. Łączna </w:t>
      </w:r>
      <w:r w:rsidRPr="00E26EA7">
        <w:rPr>
          <w:rFonts w:ascii="Times New Roman" w:eastAsia="Times New Roman" w:hAnsi="Times New Roman" w:cs="Times New Roman"/>
          <w:sz w:val="24"/>
          <w:szCs w:val="24"/>
          <w:lang w:eastAsia="pl-PL"/>
        </w:rPr>
        <w:lastRenderedPageBreak/>
        <w:t xml:space="preserve">długość projektowanej sieci wodociągowej wynosi 2010,4mb w tym: - o średnicy </w:t>
      </w:r>
      <w:proofErr w:type="spellStart"/>
      <w:r w:rsidRPr="00E26EA7">
        <w:rPr>
          <w:rFonts w:ascii="Times New Roman" w:eastAsia="Times New Roman" w:hAnsi="Times New Roman" w:cs="Times New Roman"/>
          <w:sz w:val="24"/>
          <w:szCs w:val="24"/>
          <w:lang w:eastAsia="pl-PL"/>
        </w:rPr>
        <w:t>Dz</w:t>
      </w:r>
      <w:proofErr w:type="spellEnd"/>
      <w:r w:rsidRPr="00E26EA7">
        <w:rPr>
          <w:rFonts w:ascii="Times New Roman" w:eastAsia="Times New Roman" w:hAnsi="Times New Roman" w:cs="Times New Roman"/>
          <w:sz w:val="24"/>
          <w:szCs w:val="24"/>
          <w:lang w:eastAsia="pl-PL"/>
        </w:rPr>
        <w:t xml:space="preserve">=110mm wynosi 1933,5mb, - o średnicy </w:t>
      </w:r>
      <w:proofErr w:type="spellStart"/>
      <w:r w:rsidRPr="00E26EA7">
        <w:rPr>
          <w:rFonts w:ascii="Times New Roman" w:eastAsia="Times New Roman" w:hAnsi="Times New Roman" w:cs="Times New Roman"/>
          <w:sz w:val="24"/>
          <w:szCs w:val="24"/>
          <w:lang w:eastAsia="pl-PL"/>
        </w:rPr>
        <w:t>Dz</w:t>
      </w:r>
      <w:proofErr w:type="spellEnd"/>
      <w:r w:rsidRPr="00E26EA7">
        <w:rPr>
          <w:rFonts w:ascii="Times New Roman" w:eastAsia="Times New Roman" w:hAnsi="Times New Roman" w:cs="Times New Roman"/>
          <w:sz w:val="24"/>
          <w:szCs w:val="24"/>
          <w:lang w:eastAsia="pl-PL"/>
        </w:rPr>
        <w:t xml:space="preserve">=63mm wynosi 76,9mb, Na sieci wodociągowej projektuje się hydrantu podziemne </w:t>
      </w:r>
      <w:proofErr w:type="spellStart"/>
      <w:r w:rsidRPr="00E26EA7">
        <w:rPr>
          <w:rFonts w:ascii="Times New Roman" w:eastAsia="Times New Roman" w:hAnsi="Times New Roman" w:cs="Times New Roman"/>
          <w:sz w:val="24"/>
          <w:szCs w:val="24"/>
          <w:lang w:eastAsia="pl-PL"/>
        </w:rPr>
        <w:t>Dn</w:t>
      </w:r>
      <w:proofErr w:type="spellEnd"/>
      <w:r w:rsidRPr="00E26EA7">
        <w:rPr>
          <w:rFonts w:ascii="Times New Roman" w:eastAsia="Times New Roman" w:hAnsi="Times New Roman" w:cs="Times New Roman"/>
          <w:sz w:val="24"/>
          <w:szCs w:val="24"/>
          <w:lang w:eastAsia="pl-PL"/>
        </w:rPr>
        <w:t xml:space="preserve">=80mm (4 szt.) i nadziemne </w:t>
      </w:r>
      <w:proofErr w:type="spellStart"/>
      <w:r w:rsidRPr="00E26EA7">
        <w:rPr>
          <w:rFonts w:ascii="Times New Roman" w:eastAsia="Times New Roman" w:hAnsi="Times New Roman" w:cs="Times New Roman"/>
          <w:sz w:val="24"/>
          <w:szCs w:val="24"/>
          <w:lang w:eastAsia="pl-PL"/>
        </w:rPr>
        <w:t>Dn</w:t>
      </w:r>
      <w:proofErr w:type="spellEnd"/>
      <w:r w:rsidRPr="00E26EA7">
        <w:rPr>
          <w:rFonts w:ascii="Times New Roman" w:eastAsia="Times New Roman" w:hAnsi="Times New Roman" w:cs="Times New Roman"/>
          <w:sz w:val="24"/>
          <w:szCs w:val="24"/>
          <w:lang w:eastAsia="pl-PL"/>
        </w:rPr>
        <w:t xml:space="preserve">=80mm (5 szt.) (odejścia do hydrantów wykonać za trójnikiem z rur PE100 RC SDR11 </w:t>
      </w:r>
      <w:proofErr w:type="spellStart"/>
      <w:r w:rsidRPr="00E26EA7">
        <w:rPr>
          <w:rFonts w:ascii="Times New Roman" w:eastAsia="Times New Roman" w:hAnsi="Times New Roman" w:cs="Times New Roman"/>
          <w:sz w:val="24"/>
          <w:szCs w:val="24"/>
          <w:lang w:eastAsia="pl-PL"/>
        </w:rPr>
        <w:t>Dz</w:t>
      </w:r>
      <w:proofErr w:type="spellEnd"/>
      <w:r w:rsidRPr="00E26EA7">
        <w:rPr>
          <w:rFonts w:ascii="Times New Roman" w:eastAsia="Times New Roman" w:hAnsi="Times New Roman" w:cs="Times New Roman"/>
          <w:sz w:val="24"/>
          <w:szCs w:val="24"/>
          <w:lang w:eastAsia="pl-PL"/>
        </w:rPr>
        <w:t xml:space="preserve">=90mm) 2) Wykonanie dwóch studni pomiarowych z zasilaniem fotowoltaicznym, jednej studni z reduktorem ciśnienia dla wyżej opisanej sieci wodociągowej. Studnie mają za zadanie monitoring przepływu wody w wodociągu celem natychmiastowego wykrywania awarii wodociągu. Studnia z reduktorem ma zabezpieczyć istniejąca sieć wodociągową. Zastosowana armaturą na ciśnienie 1.6MPa Ilość projektowanych studni pomiarowych z zasilaniem fotowoltaicznym wynosi: - 2 studnie pomiarowe z zasilaniem fotowoltaicznym - 1 studnia z reduktorem ciśnienia Głębokość studni wynosi około 2,00 m. 3.3. Szczegółowy opis przedmiotu zamówienia zawierają: Dokumentacja techniczna, stanowiące załącznik nr 1 do niniejszej SIWZ. 3.4. Szczegółowy sposób realizacji przedmiotu zamówienia określa załącznik nr 2 do niniejszej SIWZ – wzór umowy.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II.5) Główny kod CPV: </w:t>
      </w:r>
      <w:r w:rsidRPr="00E26EA7">
        <w:rPr>
          <w:rFonts w:ascii="Times New Roman" w:eastAsia="Times New Roman" w:hAnsi="Times New Roman" w:cs="Times New Roman"/>
          <w:sz w:val="24"/>
          <w:szCs w:val="24"/>
          <w:lang w:eastAsia="pl-PL"/>
        </w:rPr>
        <w:t xml:space="preserve">45000000-7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Dodatkowe kody CPV:</w:t>
      </w:r>
      <w:r w:rsidRPr="00E26E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26EA7" w:rsidRPr="00E26EA7" w14:paraId="7E2B5A30" w14:textId="77777777" w:rsidTr="00E26EA7">
        <w:tc>
          <w:tcPr>
            <w:tcW w:w="0" w:type="auto"/>
            <w:tcBorders>
              <w:top w:val="single" w:sz="6" w:space="0" w:color="000000"/>
              <w:left w:val="single" w:sz="6" w:space="0" w:color="000000"/>
              <w:bottom w:val="single" w:sz="6" w:space="0" w:color="000000"/>
              <w:right w:val="single" w:sz="6" w:space="0" w:color="000000"/>
            </w:tcBorders>
            <w:vAlign w:val="center"/>
            <w:hideMark/>
          </w:tcPr>
          <w:p w14:paraId="6D30A4B3"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Kod CPV</w:t>
            </w:r>
          </w:p>
        </w:tc>
      </w:tr>
      <w:tr w:rsidR="00E26EA7" w:rsidRPr="00E26EA7" w14:paraId="294B102C" w14:textId="77777777" w:rsidTr="00E26EA7">
        <w:tc>
          <w:tcPr>
            <w:tcW w:w="0" w:type="auto"/>
            <w:tcBorders>
              <w:top w:val="single" w:sz="6" w:space="0" w:color="000000"/>
              <w:left w:val="single" w:sz="6" w:space="0" w:color="000000"/>
              <w:bottom w:val="single" w:sz="6" w:space="0" w:color="000000"/>
              <w:right w:val="single" w:sz="6" w:space="0" w:color="000000"/>
            </w:tcBorders>
            <w:vAlign w:val="center"/>
            <w:hideMark/>
          </w:tcPr>
          <w:p w14:paraId="602FEAAE"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45231300-8</w:t>
            </w:r>
          </w:p>
        </w:tc>
      </w:tr>
    </w:tbl>
    <w:p w14:paraId="3FB81E3C"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II.6) Całkowita wartość zamówienia </w:t>
      </w:r>
      <w:r w:rsidRPr="00E26EA7">
        <w:rPr>
          <w:rFonts w:ascii="Times New Roman" w:eastAsia="Times New Roman" w:hAnsi="Times New Roman" w:cs="Times New Roman"/>
          <w:i/>
          <w:iCs/>
          <w:sz w:val="24"/>
          <w:szCs w:val="24"/>
          <w:lang w:eastAsia="pl-PL"/>
        </w:rPr>
        <w:t>(jeżeli zamawiający podaje informacje o wartości zamówienia)</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Wartość bez VAT: </w:t>
      </w:r>
      <w:r w:rsidRPr="00E26EA7">
        <w:rPr>
          <w:rFonts w:ascii="Times New Roman" w:eastAsia="Times New Roman" w:hAnsi="Times New Roman" w:cs="Times New Roman"/>
          <w:sz w:val="24"/>
          <w:szCs w:val="24"/>
          <w:lang w:eastAsia="pl-PL"/>
        </w:rPr>
        <w:br/>
        <w:t xml:space="preserve">Waluta: </w:t>
      </w:r>
    </w:p>
    <w:p w14:paraId="156CAAC2"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6EA7">
        <w:rPr>
          <w:rFonts w:ascii="Times New Roman" w:eastAsia="Times New Roman" w:hAnsi="Times New Roman" w:cs="Times New Roman"/>
          <w:sz w:val="24"/>
          <w:szCs w:val="24"/>
          <w:lang w:eastAsia="pl-PL"/>
        </w:rPr>
        <w:t xml:space="preserve"> </w:t>
      </w:r>
    </w:p>
    <w:p w14:paraId="04DF887B"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6EA7">
        <w:rPr>
          <w:rFonts w:ascii="Times New Roman" w:eastAsia="Times New Roman" w:hAnsi="Times New Roman" w:cs="Times New Roman"/>
          <w:b/>
          <w:bCs/>
          <w:sz w:val="24"/>
          <w:szCs w:val="24"/>
          <w:lang w:eastAsia="pl-PL"/>
        </w:rPr>
        <w:t>Pzp</w:t>
      </w:r>
      <w:proofErr w:type="spellEnd"/>
      <w:r w:rsidRPr="00E26EA7">
        <w:rPr>
          <w:rFonts w:ascii="Times New Roman" w:eastAsia="Times New Roman" w:hAnsi="Times New Roman" w:cs="Times New Roman"/>
          <w:b/>
          <w:bCs/>
          <w:sz w:val="24"/>
          <w:szCs w:val="24"/>
          <w:lang w:eastAsia="pl-PL"/>
        </w:rPr>
        <w:t xml:space="preserve">: </w:t>
      </w:r>
      <w:r w:rsidRPr="00E26EA7">
        <w:rPr>
          <w:rFonts w:ascii="Times New Roman" w:eastAsia="Times New Roman" w:hAnsi="Times New Roman" w:cs="Times New Roman"/>
          <w:sz w:val="24"/>
          <w:szCs w:val="24"/>
          <w:lang w:eastAsia="pl-PL"/>
        </w:rPr>
        <w:t xml:space="preserve">Nie </w:t>
      </w:r>
      <w:r w:rsidRPr="00E26EA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6EA7">
        <w:rPr>
          <w:rFonts w:ascii="Times New Roman" w:eastAsia="Times New Roman" w:hAnsi="Times New Roman" w:cs="Times New Roman"/>
          <w:sz w:val="24"/>
          <w:szCs w:val="24"/>
          <w:lang w:eastAsia="pl-PL"/>
        </w:rPr>
        <w:t>Pzp</w:t>
      </w:r>
      <w:proofErr w:type="spellEnd"/>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miesiącach:   </w:t>
      </w:r>
      <w:r w:rsidRPr="00E26EA7">
        <w:rPr>
          <w:rFonts w:ascii="Times New Roman" w:eastAsia="Times New Roman" w:hAnsi="Times New Roman" w:cs="Times New Roman"/>
          <w:i/>
          <w:iCs/>
          <w:sz w:val="24"/>
          <w:szCs w:val="24"/>
          <w:lang w:eastAsia="pl-PL"/>
        </w:rPr>
        <w:t xml:space="preserve"> lub </w:t>
      </w:r>
      <w:r w:rsidRPr="00E26EA7">
        <w:rPr>
          <w:rFonts w:ascii="Times New Roman" w:eastAsia="Times New Roman" w:hAnsi="Times New Roman" w:cs="Times New Roman"/>
          <w:b/>
          <w:bCs/>
          <w:sz w:val="24"/>
          <w:szCs w:val="24"/>
          <w:lang w:eastAsia="pl-PL"/>
        </w:rPr>
        <w:t>dniach:</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i/>
          <w:iCs/>
          <w:sz w:val="24"/>
          <w:szCs w:val="24"/>
          <w:lang w:eastAsia="pl-PL"/>
        </w:rPr>
        <w:t>lub</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data rozpoczęcia: </w:t>
      </w:r>
      <w:r w:rsidRPr="00E26EA7">
        <w:rPr>
          <w:rFonts w:ascii="Times New Roman" w:eastAsia="Times New Roman" w:hAnsi="Times New Roman" w:cs="Times New Roman"/>
          <w:sz w:val="24"/>
          <w:szCs w:val="24"/>
          <w:lang w:eastAsia="pl-PL"/>
        </w:rPr>
        <w:t> </w:t>
      </w:r>
      <w:r w:rsidRPr="00E26EA7">
        <w:rPr>
          <w:rFonts w:ascii="Times New Roman" w:eastAsia="Times New Roman" w:hAnsi="Times New Roman" w:cs="Times New Roman"/>
          <w:i/>
          <w:iCs/>
          <w:sz w:val="24"/>
          <w:szCs w:val="24"/>
          <w:lang w:eastAsia="pl-PL"/>
        </w:rPr>
        <w:t xml:space="preserve"> lub </w:t>
      </w:r>
      <w:r w:rsidRPr="00E26EA7">
        <w:rPr>
          <w:rFonts w:ascii="Times New Roman" w:eastAsia="Times New Roman" w:hAnsi="Times New Roman" w:cs="Times New Roman"/>
          <w:b/>
          <w:bCs/>
          <w:sz w:val="24"/>
          <w:szCs w:val="24"/>
          <w:lang w:eastAsia="pl-PL"/>
        </w:rPr>
        <w:t xml:space="preserve">zakończenia: </w:t>
      </w:r>
      <w:r w:rsidRPr="00E26EA7">
        <w:rPr>
          <w:rFonts w:ascii="Times New Roman" w:eastAsia="Times New Roman" w:hAnsi="Times New Roman" w:cs="Times New Roman"/>
          <w:sz w:val="24"/>
          <w:szCs w:val="24"/>
          <w:lang w:eastAsia="pl-PL"/>
        </w:rPr>
        <w:t xml:space="preserve">2021-11-30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II.9) Informacje dodatkowe: </w:t>
      </w:r>
    </w:p>
    <w:p w14:paraId="0E838C69"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7AE54AF"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III.1) WARUNKI UDZIAŁU W POSTĘPOWANIU </w:t>
      </w:r>
    </w:p>
    <w:p w14:paraId="25F3B4C9"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Określenie warunków: Zamawiający nie określił warunku w tym zakresie </w:t>
      </w:r>
      <w:r w:rsidRPr="00E26EA7">
        <w:rPr>
          <w:rFonts w:ascii="Times New Roman" w:eastAsia="Times New Roman" w:hAnsi="Times New Roman" w:cs="Times New Roman"/>
          <w:sz w:val="24"/>
          <w:szCs w:val="24"/>
          <w:lang w:eastAsia="pl-PL"/>
        </w:rPr>
        <w:br/>
        <w:t xml:space="preserve">Informacje dodatkowe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III.1.2) Sytuacja finansowa lub ekonomiczna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lastRenderedPageBreak/>
        <w:t xml:space="preserve">Określenie warunków: Zamawiający nie określił warunku w tym zakresie </w:t>
      </w:r>
      <w:r w:rsidRPr="00E26EA7">
        <w:rPr>
          <w:rFonts w:ascii="Times New Roman" w:eastAsia="Times New Roman" w:hAnsi="Times New Roman" w:cs="Times New Roman"/>
          <w:sz w:val="24"/>
          <w:szCs w:val="24"/>
          <w:lang w:eastAsia="pl-PL"/>
        </w:rPr>
        <w:br/>
        <w:t xml:space="preserve">Informacje dodatkowe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III.1.3) Zdolność techniczna lub zawodowa </w:t>
      </w:r>
      <w:r w:rsidRPr="00E26EA7">
        <w:rPr>
          <w:rFonts w:ascii="Times New Roman" w:eastAsia="Times New Roman" w:hAnsi="Times New Roman" w:cs="Times New Roman"/>
          <w:sz w:val="24"/>
          <w:szCs w:val="24"/>
          <w:lang w:eastAsia="pl-PL"/>
        </w:rPr>
        <w:br/>
        <w:t xml:space="preserve">Określenie warunków: O zamówienie publiczne mogą ubiegać się Wykonawcy, którzy: 5.2.1. posiadają wiedzę i doświadczenie niezbędne do wykonania przedmiotu zamówienia tj. udokumentują, iż w okresie ostatnich 5 lat przed upływem terminu składania ofert, a jeżeli okres prowadzenia działalności jest krótszy – w tym okresie, wykonali należycie, zgodnie ze sztuką budowlaną i prawidłowo ukończyli co najmniej jedną robotę budowlaną polegającą na wykonaniu: budowy i/lub przebudowy i/lub rozbudowy sieci wodociągowej, o wartości robót brutto minimum 700.000,00 zł brutto. 5.2.2. dysponują osobami zdolnymi do wykonania zamówienia, które będą uczestniczyć w realizacji przedmiotu zamówienia, tj. będą pełnić n/w funkcje: a/ kierownika budowy w specjalności instalacyjnej w zakresie instalacji i urządzeń wodociągowych i kanalizacyjnych, który: - posiada uprawnienia określone przepisami Prawa budowlanego do pełnienia funkcji kierownika budowy w specjalności instalacyjnej w zakresie instalacji i urządzeń wodociągowych i kanalizacyjnych, - posiada minimum 5 letnie doświadczenie zawodowe w pełnieniu funkcji kierownika budowy w specjalności instalacyjnej w zakresie instalacji i urządzeń wodociągowych i kanalizacyjnych, b/ kierownika robót w specjalności inżynieryjnej drogowej, który: - posiada uprawnienia określone przepisami Prawa budowlanego do pełnienia funkcji kierownika robót w specjalności inżynieryjnej drogowej, - posiada minimum 5 letnie doświadczenie zawodowe w pełnieniu funkcji kierownika budowy/robót w specjalności inżynieryjnej drogowej. Zamawiający dopuszcza łączenie powyższych dwóch różnych funkcji dla poszczególnych osób przez jedną osobę, która spełnia łącznie warunki wymagane dla tych funkcji. </w:t>
      </w:r>
      <w:r w:rsidRPr="00E26E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26EA7">
        <w:rPr>
          <w:rFonts w:ascii="Times New Roman" w:eastAsia="Times New Roman" w:hAnsi="Times New Roman" w:cs="Times New Roman"/>
          <w:sz w:val="24"/>
          <w:szCs w:val="24"/>
          <w:lang w:eastAsia="pl-PL"/>
        </w:rPr>
        <w:br/>
        <w:t xml:space="preserve">Informacje dodatkowe: </w:t>
      </w:r>
    </w:p>
    <w:p w14:paraId="116B5C7D"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III.2) PODSTAWY WYKLUCZENIA </w:t>
      </w:r>
    </w:p>
    <w:p w14:paraId="5EC7D63D"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6EA7">
        <w:rPr>
          <w:rFonts w:ascii="Times New Roman" w:eastAsia="Times New Roman" w:hAnsi="Times New Roman" w:cs="Times New Roman"/>
          <w:b/>
          <w:bCs/>
          <w:sz w:val="24"/>
          <w:szCs w:val="24"/>
          <w:lang w:eastAsia="pl-PL"/>
        </w:rPr>
        <w:t>Pzp</w:t>
      </w:r>
      <w:proofErr w:type="spellEnd"/>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6EA7">
        <w:rPr>
          <w:rFonts w:ascii="Times New Roman" w:eastAsia="Times New Roman" w:hAnsi="Times New Roman" w:cs="Times New Roman"/>
          <w:b/>
          <w:bCs/>
          <w:sz w:val="24"/>
          <w:szCs w:val="24"/>
          <w:lang w:eastAsia="pl-PL"/>
        </w:rPr>
        <w:t>Pzp</w:t>
      </w:r>
      <w:proofErr w:type="spellEnd"/>
      <w:r w:rsidRPr="00E26EA7">
        <w:rPr>
          <w:rFonts w:ascii="Times New Roman" w:eastAsia="Times New Roman" w:hAnsi="Times New Roman" w:cs="Times New Roman"/>
          <w:sz w:val="24"/>
          <w:szCs w:val="24"/>
          <w:lang w:eastAsia="pl-PL"/>
        </w:rPr>
        <w:t xml:space="preserve"> Nie Zamawiający przewiduje następujące fakultatywne podstawy wykluczenia: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p>
    <w:p w14:paraId="3372D028"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6A85AE2"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6EA7">
        <w:rPr>
          <w:rFonts w:ascii="Times New Roman" w:eastAsia="Times New Roman" w:hAnsi="Times New Roman" w:cs="Times New Roman"/>
          <w:sz w:val="24"/>
          <w:szCs w:val="24"/>
          <w:lang w:eastAsia="pl-PL"/>
        </w:rPr>
        <w:br/>
        <w:t xml:space="preserve">Tak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Oświadczenie o spełnianiu kryteriów selekcji </w:t>
      </w:r>
      <w:r w:rsidRPr="00E26EA7">
        <w:rPr>
          <w:rFonts w:ascii="Times New Roman" w:eastAsia="Times New Roman" w:hAnsi="Times New Roman" w:cs="Times New Roman"/>
          <w:sz w:val="24"/>
          <w:szCs w:val="24"/>
          <w:lang w:eastAsia="pl-PL"/>
        </w:rPr>
        <w:br/>
        <w:t xml:space="preserve">Nie </w:t>
      </w:r>
    </w:p>
    <w:p w14:paraId="13B36D7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26EA7">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14:paraId="657B2E24"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1A618F5"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III.5.1) W ZAKRESIE SPEŁNIANIA WARUNKÓW UDZIAŁU W POSTĘPOWANIU:</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6.4.2. Zamawiający wezwie wykonawcę, którego oferta została najwyżej oceniona, do złożenia w wyznaczonym, nie krótszym niż 5 dni, terminie aktualnych na dzień złożenia następujących oświadczeń lub dokumentów: a) wykaz osób, skierowanych przez Wykonawcę do realizacji zamówienia publicznego odpowiedzialnych za kierowanie robotami budowlanymi, wraz z informacjami na temat ich kwalifikacji zawodowych, uprawnień i doświadczenia niezbędnych do wykonania zamówienia publicznego, a także zakresu wykonywanych przez te osoby czynności oraz informacją o podstawie do dysponowania tymi osobami. Wykonawca winien sporządzić dokument wg wzoru stanowiącego załącznik nr 8 do SIWZ. b) wykazu robót budowlanych wykonanych lub wykonywanych w okresie ostatnich 5 lat przed upływem terminu składania ofert, a jeżeli okres prowadzenia działalności jest krótszy – w tym okresie, wraz z podaniem ich wartości, przedmiotu, daty wykonania i podmiotów, na rzecz których roboty te zostały wykonane oraz dowodów określających, czy te roboty zostały wykonane należycie, przy czym dowodami są referencje bądź inne dokumenty wystawione przez podmiot, na rzecz którego usługi były wykonywane, a jeżeli z uzasadnionej przyczyny o obiektywnym charakterze wykonawca nie jest w stanie uzyskać tych dokumentów – oświadczenie wykonawcy – w zakresie niezbędnym do wykazania spełniania warunku określonego w pkt IV.1.1.3 a) z zastrzeżeniem § 3 ust. 2 Rozporządzenia Ministra Rozwoju z dnia 26 lipca 2016 r. w sprawie rodzajów dokumentów, jakich może żądać zamawiający od wykonawcy w postępowaniu o udzielenie zamówienia (Dz. U. z 2016 r., poz. 1126) – Zał. Nr 3 do SIWZ. Wykonawca winien sporządzić dokument wg wzoru stanowiącego załącznik nr 9 do SIWZ.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III.5.2) W ZAKRESIE KRYTERIÓW SELEKCJI:</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p>
    <w:p w14:paraId="1C184ED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B954DCB"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III.7) INNE DOKUMENTY NIE WYMIENIONE W pkt III.3) - III.6) </w:t>
      </w:r>
    </w:p>
    <w:p w14:paraId="59D64DB8"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6.3. DOKUMENTY, KTÓRE WSZYSCY WYKONAWCY MUSZĄ ZŁOŻYĆ DO OFERTY: 1) wypełniony Formularz ofertowy, stanowiący załącznik nr 7 do niniejszej specyfikacji; 2) wypełniony załącznik nr 3 do SIWZ, stanowiący oświadczenie wykonawcy dotyczące przesłanek wykluczenia z postępowania, o którym mowa w punkcie 5.1. SIWZ; 3) wypełniony załącznik nr 4 do SIWZ, stanowiący oświadczenie wykonawcy dotyczące spełniania warunków udziału w postępowaniu, o których mowa w punkcie 5.2. SIWZ; 4) pełnomocnictwo ustanowione do reprezentowania wykonawców ubiegających się o udzielenie zamówienia publicznego. Jeżeli osoba/osoby podpisujące ofertę działa/ją na podstawie pełnomocnictwa, to pełnomocnictwo to musi w swej treści jednoznacznie wskazywać uprawnienie do podpisania oferty. Pełnomocnictwo to powinno zostać dołączone do oferty i musi być złożone w oryginale bądź w formie notarialnie uwierzytelnionej kopii.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 5) Wykonawca </w:t>
      </w:r>
      <w:r w:rsidRPr="00E26EA7">
        <w:rPr>
          <w:rFonts w:ascii="Times New Roman" w:eastAsia="Times New Roman" w:hAnsi="Times New Roman" w:cs="Times New Roman"/>
          <w:sz w:val="24"/>
          <w:szCs w:val="24"/>
          <w:lang w:eastAsia="pl-PL"/>
        </w:rPr>
        <w:lastRenderedPageBreak/>
        <w:t xml:space="preserve">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Wykonawca winien sporządzić dokument wg wzoru stanowiącego załącznik nr 6 do SIWZ. 6) Wykonawca, który powołuje się na rozwiązania równoważne zobowiązany jest załączyć do oferty: wykaz materiałów/urządzeń/wyrobów równoważnych przyjętych do kalkulacji ceny oferty oraz stosowne dokumenty potwierdzające, że zaoferowane materiały/urządzenia/wyroby zapewnią uzyskanie parametrów technicznych nie gorszych od założonych w dokumentacji technicznej. Poprzez dokumentację potwierdzającą dotyczącą minimalnych wymagań parametrów jakościowych, Zamawiający rozumie wymagania towarów zawarte w ogólnie dostępnych źródłach, katalogach, stronach internetowych producentów. 6.4.1. Zgodnie z art. 24 ust. 11 ustawy </w:t>
      </w:r>
      <w:proofErr w:type="spellStart"/>
      <w:r w:rsidRPr="00E26EA7">
        <w:rPr>
          <w:rFonts w:ascii="Times New Roman" w:eastAsia="Times New Roman" w:hAnsi="Times New Roman" w:cs="Times New Roman"/>
          <w:sz w:val="24"/>
          <w:szCs w:val="24"/>
          <w:lang w:eastAsia="pl-PL"/>
        </w:rPr>
        <w:t>Pzp</w:t>
      </w:r>
      <w:proofErr w:type="spellEnd"/>
      <w:r w:rsidRPr="00E26EA7">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w:t>
      </w:r>
      <w:proofErr w:type="spellStart"/>
      <w:r w:rsidRPr="00E26EA7">
        <w:rPr>
          <w:rFonts w:ascii="Times New Roman" w:eastAsia="Times New Roman" w:hAnsi="Times New Roman" w:cs="Times New Roman"/>
          <w:sz w:val="24"/>
          <w:szCs w:val="24"/>
          <w:lang w:eastAsia="pl-PL"/>
        </w:rPr>
        <w:t>Pzp</w:t>
      </w:r>
      <w:proofErr w:type="spellEnd"/>
      <w:r w:rsidRPr="00E26EA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E26EA7">
        <w:rPr>
          <w:rFonts w:ascii="Times New Roman" w:eastAsia="Times New Roman" w:hAnsi="Times New Roman" w:cs="Times New Roman"/>
          <w:sz w:val="24"/>
          <w:szCs w:val="24"/>
          <w:lang w:eastAsia="pl-PL"/>
        </w:rPr>
        <w:t>Pzp</w:t>
      </w:r>
      <w:proofErr w:type="spellEnd"/>
      <w:r w:rsidRPr="00E26EA7">
        <w:rPr>
          <w:rFonts w:ascii="Times New Roman" w:eastAsia="Times New Roman" w:hAnsi="Times New Roman" w:cs="Times New Roman"/>
          <w:sz w:val="24"/>
          <w:szCs w:val="24"/>
          <w:lang w:eastAsia="pl-PL"/>
        </w:rPr>
        <w:t xml:space="preserve"> (sporządzone zgodnie z załącznikiem nr 5 do SIWZ, o którym mowa w pkt 6.1. lit. b). UWAGA: W oparciu o wskazane w art. 24 ust 1 pkt 23 ustawy </w:t>
      </w:r>
      <w:proofErr w:type="spellStart"/>
      <w:r w:rsidRPr="00E26EA7">
        <w:rPr>
          <w:rFonts w:ascii="Times New Roman" w:eastAsia="Times New Roman" w:hAnsi="Times New Roman" w:cs="Times New Roman"/>
          <w:sz w:val="24"/>
          <w:szCs w:val="24"/>
          <w:lang w:eastAsia="pl-PL"/>
        </w:rPr>
        <w:t>Pzp</w:t>
      </w:r>
      <w:proofErr w:type="spellEnd"/>
      <w:r w:rsidRPr="00E26EA7">
        <w:rPr>
          <w:rFonts w:ascii="Times New Roman" w:eastAsia="Times New Roman" w:hAnsi="Times New Roman" w:cs="Times New Roman"/>
          <w:sz w:val="24"/>
          <w:szCs w:val="24"/>
          <w:lang w:eastAsia="pl-PL"/>
        </w:rPr>
        <w:t xml:space="preserve"> regulacje, każdy wykonawca ubiegający się o niniejsze zamówienie winien samodzielnie zdecydować czy przynależy do grupy kapitałowej. Wraz ze złożeniem oświadczenia, Wykonawca może przedstawić dowody, że powiązania z innym Wykonawcą nie prowadzą do zakłócenia konkurencji w postępowaniu o udzielenie zamówienia. </w:t>
      </w:r>
    </w:p>
    <w:p w14:paraId="0D70781E"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u w:val="single"/>
          <w:lang w:eastAsia="pl-PL"/>
        </w:rPr>
        <w:t xml:space="preserve">SEKCJA IV: PROCEDURA </w:t>
      </w:r>
    </w:p>
    <w:p w14:paraId="2EBCDC6F"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 xml:space="preserve">IV.1) OPIS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IV.1.1) Tryb udzielenia zamówienia: </w:t>
      </w:r>
      <w:r w:rsidRPr="00E26EA7">
        <w:rPr>
          <w:rFonts w:ascii="Times New Roman" w:eastAsia="Times New Roman" w:hAnsi="Times New Roman" w:cs="Times New Roman"/>
          <w:sz w:val="24"/>
          <w:szCs w:val="24"/>
          <w:lang w:eastAsia="pl-PL"/>
        </w:rPr>
        <w:t xml:space="preserve">Przetarg nieograniczony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IV.1.2) Zamawiający żąda wniesienia wadium:</w:t>
      </w:r>
      <w:r w:rsidRPr="00E26EA7">
        <w:rPr>
          <w:rFonts w:ascii="Times New Roman" w:eastAsia="Times New Roman" w:hAnsi="Times New Roman" w:cs="Times New Roman"/>
          <w:sz w:val="24"/>
          <w:szCs w:val="24"/>
          <w:lang w:eastAsia="pl-PL"/>
        </w:rPr>
        <w:t xml:space="preserve"> </w:t>
      </w:r>
    </w:p>
    <w:p w14:paraId="1E615762"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Tak </w:t>
      </w:r>
      <w:r w:rsidRPr="00E26EA7">
        <w:rPr>
          <w:rFonts w:ascii="Times New Roman" w:eastAsia="Times New Roman" w:hAnsi="Times New Roman" w:cs="Times New Roman"/>
          <w:sz w:val="24"/>
          <w:szCs w:val="24"/>
          <w:lang w:eastAsia="pl-PL"/>
        </w:rPr>
        <w:br/>
        <w:t xml:space="preserve">Informacja na temat wadium </w:t>
      </w:r>
      <w:r w:rsidRPr="00E26EA7">
        <w:rPr>
          <w:rFonts w:ascii="Times New Roman" w:eastAsia="Times New Roman" w:hAnsi="Times New Roman" w:cs="Times New Roman"/>
          <w:sz w:val="24"/>
          <w:szCs w:val="24"/>
          <w:lang w:eastAsia="pl-PL"/>
        </w:rPr>
        <w:br/>
        <w:t xml:space="preserve">1. Warunkiem udziału Wykonawcy w postępowaniu jest wniesienie wadium w wysokości 15.000 zł (słownie: piętnaście tysięcy złotych). Wadium należy wnieść w formach określonych w art. 45 ust. 6 ustawy Prawo Zamówień Publicznych tj.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i 2260 oraz z 2017 r. poz. 1089). 2. Wadium wnoszone w pieniądzu należy wpłacić przelewem na konto Zamawiającego w </w:t>
      </w:r>
      <w:proofErr w:type="spellStart"/>
      <w:r w:rsidRPr="00E26EA7">
        <w:rPr>
          <w:rFonts w:ascii="Times New Roman" w:eastAsia="Times New Roman" w:hAnsi="Times New Roman" w:cs="Times New Roman"/>
          <w:sz w:val="24"/>
          <w:szCs w:val="24"/>
          <w:lang w:eastAsia="pl-PL"/>
        </w:rPr>
        <w:t>EtnoBanku</w:t>
      </w:r>
      <w:proofErr w:type="spellEnd"/>
      <w:r w:rsidRPr="00E26EA7">
        <w:rPr>
          <w:rFonts w:ascii="Times New Roman" w:eastAsia="Times New Roman" w:hAnsi="Times New Roman" w:cs="Times New Roman"/>
          <w:sz w:val="24"/>
          <w:szCs w:val="24"/>
          <w:lang w:eastAsia="pl-PL"/>
        </w:rPr>
        <w:t xml:space="preserve"> Spółdzielczym w Radziechowach-Wieprzu, nr rachunku 93 8140 0009 0000 0127 2000 0110 (niedopuszczalne jest wniesienie wadium w kasie Zamawiającego). 3. Wadium w innej formie niż określone w niniejszym dziale w pkt 1a) należy złożyć (oryginał) razem z ofertą w oddzielnej kopercie, a jego kopię potwierdzoną za zgodność z oryginałem załączyć jako integralną część oferty. 4. Wadium wnoszone w innej formie niż pieniądz nie może zawierać ograniczeń sprzecznych z Ustawą, a w szczególności zapisów ograniczających możliwość zrealizowania praw określonych w art. 46 ust 4a i ust 5 Ustawy, ponadto z treści </w:t>
      </w:r>
      <w:r w:rsidRPr="00E26EA7">
        <w:rPr>
          <w:rFonts w:ascii="Times New Roman" w:eastAsia="Times New Roman" w:hAnsi="Times New Roman" w:cs="Times New Roman"/>
          <w:sz w:val="24"/>
          <w:szCs w:val="24"/>
          <w:lang w:eastAsia="pl-PL"/>
        </w:rPr>
        <w:lastRenderedPageBreak/>
        <w:t xml:space="preserve">wadium składanego w innej formie niż pieniądz powinno wynikać jednoznacznie, gwarantowanie wypłaty należności w sposób nieodwołalny, bezwarunkowy i na pierwsze żądanie. Wadium ma zabezpieczać interes Zamawiającego na okres wskazany w pkt 15 Specyfikacji. 5. Oferta Wykonawcy, który nie zabezpieczy uczestnictwa w postępowaniu akceptowaną formą wadium zostanie przez Zamawiającego odrzucona na podstawie art. 89 ust. 1 pkt. 7b Ustawy. 6. Warunki zwrotu i zatrzymania wadium są określone w art. 46 Ustawy. 7. W przypadku składania ofert przez Wykonawców wspólnie ubiegających się o zamówienie, wadium wniesione przez jednego z Wykonawców wspólnie ubiegających się o udzielenie zamówienia uważa się za wniesione prawidłowo. </w:t>
      </w:r>
    </w:p>
    <w:p w14:paraId="176201E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IV.1.3) Przewiduje się udzielenie zaliczek na poczet wykonania zamówienia:</w:t>
      </w:r>
      <w:r w:rsidRPr="00E26EA7">
        <w:rPr>
          <w:rFonts w:ascii="Times New Roman" w:eastAsia="Times New Roman" w:hAnsi="Times New Roman" w:cs="Times New Roman"/>
          <w:sz w:val="24"/>
          <w:szCs w:val="24"/>
          <w:lang w:eastAsia="pl-PL"/>
        </w:rPr>
        <w:t xml:space="preserve"> </w:t>
      </w:r>
    </w:p>
    <w:p w14:paraId="25EFB058"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r w:rsidRPr="00E26EA7">
        <w:rPr>
          <w:rFonts w:ascii="Times New Roman" w:eastAsia="Times New Roman" w:hAnsi="Times New Roman" w:cs="Times New Roman"/>
          <w:sz w:val="24"/>
          <w:szCs w:val="24"/>
          <w:lang w:eastAsia="pl-PL"/>
        </w:rPr>
        <w:br/>
        <w:t xml:space="preserve">Należy podać informacje na temat udzielania zaliczek: </w:t>
      </w:r>
      <w:r w:rsidRPr="00E26EA7">
        <w:rPr>
          <w:rFonts w:ascii="Times New Roman" w:eastAsia="Times New Roman" w:hAnsi="Times New Roman" w:cs="Times New Roman"/>
          <w:sz w:val="24"/>
          <w:szCs w:val="24"/>
          <w:lang w:eastAsia="pl-PL"/>
        </w:rPr>
        <w:br/>
      </w:r>
    </w:p>
    <w:p w14:paraId="774CE6FF"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C46CC55"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Nie </w:t>
      </w:r>
      <w:r w:rsidRPr="00E26E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6EA7">
        <w:rPr>
          <w:rFonts w:ascii="Times New Roman" w:eastAsia="Times New Roman" w:hAnsi="Times New Roman" w:cs="Times New Roman"/>
          <w:sz w:val="24"/>
          <w:szCs w:val="24"/>
          <w:lang w:eastAsia="pl-PL"/>
        </w:rPr>
        <w:br/>
        <w:t xml:space="preserve">Nie </w:t>
      </w:r>
      <w:r w:rsidRPr="00E26EA7">
        <w:rPr>
          <w:rFonts w:ascii="Times New Roman" w:eastAsia="Times New Roman" w:hAnsi="Times New Roman" w:cs="Times New Roman"/>
          <w:sz w:val="24"/>
          <w:szCs w:val="24"/>
          <w:lang w:eastAsia="pl-PL"/>
        </w:rPr>
        <w:br/>
        <w:t xml:space="preserve">Informacje dodatkowe: </w:t>
      </w:r>
      <w:r w:rsidRPr="00E26EA7">
        <w:rPr>
          <w:rFonts w:ascii="Times New Roman" w:eastAsia="Times New Roman" w:hAnsi="Times New Roman" w:cs="Times New Roman"/>
          <w:sz w:val="24"/>
          <w:szCs w:val="24"/>
          <w:lang w:eastAsia="pl-PL"/>
        </w:rPr>
        <w:br/>
      </w:r>
    </w:p>
    <w:p w14:paraId="2319B0EC"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IV.1.5.) Wymaga się złożenia oferty wariantowej: </w:t>
      </w:r>
    </w:p>
    <w:p w14:paraId="2BA5119F"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t xml:space="preserve">Dopuszcza się złożenie oferty wariantowej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6EA7">
        <w:rPr>
          <w:rFonts w:ascii="Times New Roman" w:eastAsia="Times New Roman" w:hAnsi="Times New Roman" w:cs="Times New Roman"/>
          <w:sz w:val="24"/>
          <w:szCs w:val="24"/>
          <w:lang w:eastAsia="pl-PL"/>
        </w:rPr>
        <w:br/>
      </w:r>
    </w:p>
    <w:p w14:paraId="76A1C9F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7CDF454"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Liczba wykonawców   </w:t>
      </w:r>
      <w:r w:rsidRPr="00E26EA7">
        <w:rPr>
          <w:rFonts w:ascii="Times New Roman" w:eastAsia="Times New Roman" w:hAnsi="Times New Roman" w:cs="Times New Roman"/>
          <w:sz w:val="24"/>
          <w:szCs w:val="24"/>
          <w:lang w:eastAsia="pl-PL"/>
        </w:rPr>
        <w:br/>
        <w:t xml:space="preserve">Przewidywana minimalna liczba wykonawców </w:t>
      </w:r>
      <w:r w:rsidRPr="00E26EA7">
        <w:rPr>
          <w:rFonts w:ascii="Times New Roman" w:eastAsia="Times New Roman" w:hAnsi="Times New Roman" w:cs="Times New Roman"/>
          <w:sz w:val="24"/>
          <w:szCs w:val="24"/>
          <w:lang w:eastAsia="pl-PL"/>
        </w:rPr>
        <w:br/>
        <w:t xml:space="preserve">Maksymalna liczba wykonawców   </w:t>
      </w:r>
      <w:r w:rsidRPr="00E26EA7">
        <w:rPr>
          <w:rFonts w:ascii="Times New Roman" w:eastAsia="Times New Roman" w:hAnsi="Times New Roman" w:cs="Times New Roman"/>
          <w:sz w:val="24"/>
          <w:szCs w:val="24"/>
          <w:lang w:eastAsia="pl-PL"/>
        </w:rPr>
        <w:br/>
        <w:t xml:space="preserve">Kryteria selekcji wykonawców: </w:t>
      </w:r>
      <w:r w:rsidRPr="00E26EA7">
        <w:rPr>
          <w:rFonts w:ascii="Times New Roman" w:eastAsia="Times New Roman" w:hAnsi="Times New Roman" w:cs="Times New Roman"/>
          <w:sz w:val="24"/>
          <w:szCs w:val="24"/>
          <w:lang w:eastAsia="pl-PL"/>
        </w:rPr>
        <w:br/>
      </w:r>
    </w:p>
    <w:p w14:paraId="73230E0F"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IV.1.7) Informacje na temat umowy ramowej lub dynamicznego systemu zakupów: </w:t>
      </w:r>
    </w:p>
    <w:p w14:paraId="22DF4399"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Umowa ramowa będzie zawarta: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Czy przewiduje się ograniczenie liczby uczestników umowy ramowej: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Przewidziana maksymalna liczba uczestników umowy ramowej: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Informacje dodatkowe: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Informacje dodatkowe: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6EA7">
        <w:rPr>
          <w:rFonts w:ascii="Times New Roman" w:eastAsia="Times New Roman" w:hAnsi="Times New Roman" w:cs="Times New Roman"/>
          <w:sz w:val="24"/>
          <w:szCs w:val="24"/>
          <w:lang w:eastAsia="pl-PL"/>
        </w:rPr>
        <w:br/>
      </w:r>
    </w:p>
    <w:p w14:paraId="6A30F8A8"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IV.1.8) Aukcja elektroniczna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Przewidziane jest przeprowadzenie aukcji elektronicznej </w:t>
      </w:r>
      <w:r w:rsidRPr="00E26EA7">
        <w:rPr>
          <w:rFonts w:ascii="Times New Roman" w:eastAsia="Times New Roman" w:hAnsi="Times New Roman" w:cs="Times New Roman"/>
          <w:i/>
          <w:iCs/>
          <w:sz w:val="24"/>
          <w:szCs w:val="24"/>
          <w:lang w:eastAsia="pl-PL"/>
        </w:rPr>
        <w:t xml:space="preserve">(przetarg nieograniczony, przetarg ograniczony, negocjacje z ogłoszeniem) </w:t>
      </w:r>
      <w:r w:rsidRPr="00E26EA7">
        <w:rPr>
          <w:rFonts w:ascii="Times New Roman" w:eastAsia="Times New Roman" w:hAnsi="Times New Roman" w:cs="Times New Roman"/>
          <w:sz w:val="24"/>
          <w:szCs w:val="24"/>
          <w:lang w:eastAsia="pl-PL"/>
        </w:rPr>
        <w:t xml:space="preserve">Nie </w:t>
      </w:r>
      <w:r w:rsidRPr="00E26EA7">
        <w:rPr>
          <w:rFonts w:ascii="Times New Roman" w:eastAsia="Times New Roman" w:hAnsi="Times New Roman" w:cs="Times New Roman"/>
          <w:sz w:val="24"/>
          <w:szCs w:val="24"/>
          <w:lang w:eastAsia="pl-PL"/>
        </w:rPr>
        <w:br/>
        <w:t xml:space="preserve">Należy podać adres strony internetowej, na której aukcja będzie prowadzona: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Nie </w:t>
      </w:r>
      <w:r w:rsidRPr="00E26EA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6EA7">
        <w:rPr>
          <w:rFonts w:ascii="Times New Roman" w:eastAsia="Times New Roman" w:hAnsi="Times New Roman" w:cs="Times New Roman"/>
          <w:sz w:val="24"/>
          <w:szCs w:val="24"/>
          <w:lang w:eastAsia="pl-PL"/>
        </w:rPr>
        <w:br/>
        <w:t xml:space="preserve">Informacje dotyczące przebiegu aukcji elektronicznej: </w:t>
      </w:r>
      <w:r w:rsidRPr="00E26E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6E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6E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6EA7">
        <w:rPr>
          <w:rFonts w:ascii="Times New Roman" w:eastAsia="Times New Roman" w:hAnsi="Times New Roman" w:cs="Times New Roman"/>
          <w:sz w:val="24"/>
          <w:szCs w:val="24"/>
          <w:lang w:eastAsia="pl-PL"/>
        </w:rPr>
        <w:br/>
        <w:t xml:space="preserve">Informacje o liczbie etapów aukcji elektronicznej i czasie ich trwania: </w:t>
      </w:r>
    </w:p>
    <w:p w14:paraId="73C02815"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t xml:space="preserve">Czas trwania: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6EA7">
        <w:rPr>
          <w:rFonts w:ascii="Times New Roman" w:eastAsia="Times New Roman" w:hAnsi="Times New Roman" w:cs="Times New Roman"/>
          <w:sz w:val="24"/>
          <w:szCs w:val="24"/>
          <w:lang w:eastAsia="pl-PL"/>
        </w:rPr>
        <w:br/>
        <w:t xml:space="preserve">Warunki zamknięcia aukcji elektronicznej: </w:t>
      </w:r>
      <w:r w:rsidRPr="00E26EA7">
        <w:rPr>
          <w:rFonts w:ascii="Times New Roman" w:eastAsia="Times New Roman" w:hAnsi="Times New Roman" w:cs="Times New Roman"/>
          <w:sz w:val="24"/>
          <w:szCs w:val="24"/>
          <w:lang w:eastAsia="pl-PL"/>
        </w:rPr>
        <w:br/>
      </w:r>
    </w:p>
    <w:p w14:paraId="2DCEB2C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IV.2) KRYTERIA OCENY OFERT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IV.2.1) Kryteria oceny ofert: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IV.2.2) Kryteria</w:t>
      </w:r>
      <w:r w:rsidRPr="00E26E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3"/>
        <w:gridCol w:w="1016"/>
      </w:tblGrid>
      <w:tr w:rsidR="00E26EA7" w:rsidRPr="00E26EA7" w14:paraId="3D872009" w14:textId="77777777" w:rsidTr="00E26EA7">
        <w:tc>
          <w:tcPr>
            <w:tcW w:w="0" w:type="auto"/>
            <w:tcBorders>
              <w:top w:val="single" w:sz="6" w:space="0" w:color="000000"/>
              <w:left w:val="single" w:sz="6" w:space="0" w:color="000000"/>
              <w:bottom w:val="single" w:sz="6" w:space="0" w:color="000000"/>
              <w:right w:val="single" w:sz="6" w:space="0" w:color="000000"/>
            </w:tcBorders>
            <w:vAlign w:val="center"/>
            <w:hideMark/>
          </w:tcPr>
          <w:p w14:paraId="6DAD4D96"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676C5"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Znaczenie</w:t>
            </w:r>
          </w:p>
        </w:tc>
      </w:tr>
      <w:tr w:rsidR="00E26EA7" w:rsidRPr="00E26EA7" w14:paraId="21A7DF26" w14:textId="77777777" w:rsidTr="00E26EA7">
        <w:tc>
          <w:tcPr>
            <w:tcW w:w="0" w:type="auto"/>
            <w:tcBorders>
              <w:top w:val="single" w:sz="6" w:space="0" w:color="000000"/>
              <w:left w:val="single" w:sz="6" w:space="0" w:color="000000"/>
              <w:bottom w:val="single" w:sz="6" w:space="0" w:color="000000"/>
              <w:right w:val="single" w:sz="6" w:space="0" w:color="000000"/>
            </w:tcBorders>
            <w:vAlign w:val="center"/>
            <w:hideMark/>
          </w:tcPr>
          <w:p w14:paraId="03E4C32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F6663"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0,60</w:t>
            </w:r>
          </w:p>
        </w:tc>
      </w:tr>
      <w:tr w:rsidR="00E26EA7" w:rsidRPr="00E26EA7" w14:paraId="5F2E4ADA" w14:textId="77777777" w:rsidTr="00E26EA7">
        <w:tc>
          <w:tcPr>
            <w:tcW w:w="0" w:type="auto"/>
            <w:tcBorders>
              <w:top w:val="single" w:sz="6" w:space="0" w:color="000000"/>
              <w:left w:val="single" w:sz="6" w:space="0" w:color="000000"/>
              <w:bottom w:val="single" w:sz="6" w:space="0" w:color="000000"/>
              <w:right w:val="single" w:sz="6" w:space="0" w:color="000000"/>
            </w:tcBorders>
            <w:vAlign w:val="center"/>
            <w:hideMark/>
          </w:tcPr>
          <w:p w14:paraId="40287FF5"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okres gwarancji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1BAF5"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0,40</w:t>
            </w:r>
          </w:p>
        </w:tc>
      </w:tr>
    </w:tbl>
    <w:p w14:paraId="0DFA8529"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6EA7">
        <w:rPr>
          <w:rFonts w:ascii="Times New Roman" w:eastAsia="Times New Roman" w:hAnsi="Times New Roman" w:cs="Times New Roman"/>
          <w:b/>
          <w:bCs/>
          <w:sz w:val="24"/>
          <w:szCs w:val="24"/>
          <w:lang w:eastAsia="pl-PL"/>
        </w:rPr>
        <w:t>Pzp</w:t>
      </w:r>
      <w:proofErr w:type="spellEnd"/>
      <w:r w:rsidRPr="00E26EA7">
        <w:rPr>
          <w:rFonts w:ascii="Times New Roman" w:eastAsia="Times New Roman" w:hAnsi="Times New Roman" w:cs="Times New Roman"/>
          <w:b/>
          <w:bCs/>
          <w:sz w:val="24"/>
          <w:szCs w:val="24"/>
          <w:lang w:eastAsia="pl-PL"/>
        </w:rPr>
        <w:t xml:space="preserve"> </w:t>
      </w:r>
      <w:r w:rsidRPr="00E26EA7">
        <w:rPr>
          <w:rFonts w:ascii="Times New Roman" w:eastAsia="Times New Roman" w:hAnsi="Times New Roman" w:cs="Times New Roman"/>
          <w:sz w:val="24"/>
          <w:szCs w:val="24"/>
          <w:lang w:eastAsia="pl-PL"/>
        </w:rPr>
        <w:t xml:space="preserve">(przetarg nieograniczony)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lastRenderedPageBreak/>
        <w:t xml:space="preserve">Tak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IV.3) Negocjacje z ogłoszeniem, dialog konkurencyjny, partnerstwo innowacyjne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IV.3.1) Informacje na temat negocjacji z ogłoszeniem</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Minimalne wymagania, które muszą spełniać wszystkie oferty: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6EA7">
        <w:rPr>
          <w:rFonts w:ascii="Times New Roman" w:eastAsia="Times New Roman" w:hAnsi="Times New Roman" w:cs="Times New Roman"/>
          <w:sz w:val="24"/>
          <w:szCs w:val="24"/>
          <w:lang w:eastAsia="pl-PL"/>
        </w:rPr>
        <w:br/>
        <w:t xml:space="preserve">Przewidziany jest podział negocjacji na etapy w celu ograniczenia liczby ofert: </w:t>
      </w:r>
      <w:r w:rsidRPr="00E26EA7">
        <w:rPr>
          <w:rFonts w:ascii="Times New Roman" w:eastAsia="Times New Roman" w:hAnsi="Times New Roman" w:cs="Times New Roman"/>
          <w:sz w:val="24"/>
          <w:szCs w:val="24"/>
          <w:lang w:eastAsia="pl-PL"/>
        </w:rPr>
        <w:br/>
        <w:t xml:space="preserve">Należy podać informacje na temat etapów negocjacji (w tym liczbę etapów):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Informacje dodatkowe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IV.3.2) Informacje na temat dialogu konkurencyjnego</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Wstępny harmonogram postępowania: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Podział dialogu na etapy w celu ograniczenia liczby rozwiązań: </w:t>
      </w:r>
      <w:r w:rsidRPr="00E26EA7">
        <w:rPr>
          <w:rFonts w:ascii="Times New Roman" w:eastAsia="Times New Roman" w:hAnsi="Times New Roman" w:cs="Times New Roman"/>
          <w:sz w:val="24"/>
          <w:szCs w:val="24"/>
          <w:lang w:eastAsia="pl-PL"/>
        </w:rPr>
        <w:br/>
        <w:t xml:space="preserve">Należy podać informacje na temat etapów dialogu: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Informacje dodatkowe: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IV.3.3) Informacje na temat partnerstwa innowacyjnego</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Informacje dodatkowe: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IV.4) Licytacja elektroniczna </w:t>
      </w:r>
      <w:r w:rsidRPr="00E26EA7">
        <w:rPr>
          <w:rFonts w:ascii="Times New Roman" w:eastAsia="Times New Roman" w:hAnsi="Times New Roman" w:cs="Times New Roman"/>
          <w:sz w:val="24"/>
          <w:szCs w:val="24"/>
          <w:lang w:eastAsia="pl-PL"/>
        </w:rPr>
        <w:br/>
        <w:t xml:space="preserve">Adres strony internetowej, na której będzie prowadzona licytacja elektroniczna: </w:t>
      </w:r>
    </w:p>
    <w:p w14:paraId="5ED321F3"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4CA5FFC"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2D1384A"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F693E61"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Informacje o liczbie etapów licytacji elektronicznej i czasie ich trwania: </w:t>
      </w:r>
    </w:p>
    <w:p w14:paraId="338B04BA"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Czas trwania: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7741263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Termin składania wniosków o dopuszczenie do udziału w licytacji elektronicznej: </w:t>
      </w:r>
      <w:r w:rsidRPr="00E26EA7">
        <w:rPr>
          <w:rFonts w:ascii="Times New Roman" w:eastAsia="Times New Roman" w:hAnsi="Times New Roman" w:cs="Times New Roman"/>
          <w:sz w:val="24"/>
          <w:szCs w:val="24"/>
          <w:lang w:eastAsia="pl-PL"/>
        </w:rPr>
        <w:br/>
        <w:t xml:space="preserve">Data: godzina: </w:t>
      </w:r>
      <w:r w:rsidRPr="00E26EA7">
        <w:rPr>
          <w:rFonts w:ascii="Times New Roman" w:eastAsia="Times New Roman" w:hAnsi="Times New Roman" w:cs="Times New Roman"/>
          <w:sz w:val="24"/>
          <w:szCs w:val="24"/>
          <w:lang w:eastAsia="pl-PL"/>
        </w:rPr>
        <w:br/>
        <w:t xml:space="preserve">Termin otwarcia licytacji elektronicznej: </w:t>
      </w:r>
    </w:p>
    <w:p w14:paraId="1963F33C"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t xml:space="preserve">Termin i warunki zamknięcia licytacji elektronicznej: </w:t>
      </w:r>
    </w:p>
    <w:p w14:paraId="2A7703F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2DFD2EE"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t xml:space="preserve">Wymagania dotyczące zabezpieczenia należytego wykonania umowy: </w:t>
      </w:r>
    </w:p>
    <w:p w14:paraId="4FABB0C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lang w:eastAsia="pl-PL"/>
        </w:rPr>
        <w:br/>
        <w:t xml:space="preserve">Informacje dodatkowe: </w:t>
      </w:r>
    </w:p>
    <w:p w14:paraId="08A9A49A"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r w:rsidRPr="00E26EA7">
        <w:rPr>
          <w:rFonts w:ascii="Times New Roman" w:eastAsia="Times New Roman" w:hAnsi="Times New Roman" w:cs="Times New Roman"/>
          <w:b/>
          <w:bCs/>
          <w:sz w:val="24"/>
          <w:szCs w:val="24"/>
          <w:lang w:eastAsia="pl-PL"/>
        </w:rPr>
        <w:t>IV.5) ZMIANA UMOWY</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6EA7">
        <w:rPr>
          <w:rFonts w:ascii="Times New Roman" w:eastAsia="Times New Roman" w:hAnsi="Times New Roman" w:cs="Times New Roman"/>
          <w:sz w:val="24"/>
          <w:szCs w:val="24"/>
          <w:lang w:eastAsia="pl-PL"/>
        </w:rPr>
        <w:t xml:space="preserve"> Tak </w:t>
      </w:r>
      <w:r w:rsidRPr="00E26EA7">
        <w:rPr>
          <w:rFonts w:ascii="Times New Roman" w:eastAsia="Times New Roman" w:hAnsi="Times New Roman" w:cs="Times New Roman"/>
          <w:sz w:val="24"/>
          <w:szCs w:val="24"/>
          <w:lang w:eastAsia="pl-PL"/>
        </w:rPr>
        <w:br/>
        <w:t xml:space="preserve">Należy wskazać zakres, charakter zmian oraz warunki wprowadzenia zmian: </w:t>
      </w:r>
      <w:r w:rsidRPr="00E26EA7">
        <w:rPr>
          <w:rFonts w:ascii="Times New Roman" w:eastAsia="Times New Roman" w:hAnsi="Times New Roman" w:cs="Times New Roman"/>
          <w:sz w:val="24"/>
          <w:szCs w:val="24"/>
          <w:lang w:eastAsia="pl-PL"/>
        </w:rPr>
        <w:br/>
        <w:t xml:space="preserve">Z ZAPISÓW SIWZ: 17.1 Z Wykonawcą, który złoży najkorzystniejszą ofertę zostanie zawarta umowa, której wzór stanowi załącznik nr 2 do niniejszej specyfikacji. Termin zawarcia umowy zostanie określony w informacji o wynikach postępowania. Termin ten może ulec zmianie w przypadku wniesienia odwołania przez któregoś z Wykonawców. O nowym terminie zawarcia umowy Wykonawca zostanie poinformowany po zakończeniu postępowania odwoławczego. 17.2 Zamawiający przewiduje możliwość zmian postanowień zawartej umowy (tzw. zmiany kontraktowe) w stosunku do treści oferty, na podstawie której dokonano wyboru Wykonawcy, zgodnie z warunkami podanymi we wzorze umowy, stanowiącym załącznik nr 2 do SIWZ. 17.3 Zmiana umowy może także nastąpić w przypadkach, o których mowa w art. 144 ust. 1 pkt 2-6 ustawy. Z ZAPISÓW WZORU UMOWY: 1. Zmiany postanowień zawartej umowy mogą nastąpić za zgodą obu Stron wyrażoną na piśmie, w formie aneksu do umowy, pod rygorem nieważności. Zmiany umowy muszą być zgodne z treścią art. 144 ust. 1 Prawa zamówień publicznych oraz zapisami niniejszej umowy. 2. Strony zastrzegają sobie możliwość zmiany treści umowy, w przypadkach wskazanych powyżej oraz w następujących przypadkach: a) konieczność zmiany umowy spowodowana jest okolicznościami, których zamawiający, działając z należytą starannością, nie mógł przewidzieć a wartość zmiany nie przekracza 50% wartości zamówienia określonej pierwotnie w umowie; b) w przypadku wystąpienia „siły wyższej” lub innego zdarzenia losowego; c) w przypadku zmiany stanu prawnego, który będzie wnosił nowe wymagania co do sposobu realizacji jakiegokolwiek elementu Przedmiotu Umowy; d) w przypadku zmiany terminu realizacji Umowy, spowodowanego przerwą w realizacji Przedmiotu Umowy, z przyczyn leżących po stronie Zamawiającego lub z przyczyn niezależnych od Wykonawcy (w szczególności wydłużenie się postępowania administracyjnego lub innego celem uzyskania decyzji, opinii, uzgodnień) pod warunkiem, jeżeli przerwa w realizacji Przedmiotu Umowy zostanie pisemnie stwierdzona oraz umotywowana przez Wykonawcę; e) podwyższenia urzędowej stawki podatku VAT, przy czym wówczas zmianie ulegnie cena netto, a cena brutto pozostanie niezmieniona; f) zmniejszenia urzędowej stawki podatku VAT, przy czym wówczas zmianie ulegnie cena brutto, a cena netto pozostanie niezmieniona; g)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w:t>
      </w:r>
      <w:r w:rsidRPr="00E26EA7">
        <w:rPr>
          <w:rFonts w:ascii="Times New Roman" w:eastAsia="Times New Roman" w:hAnsi="Times New Roman" w:cs="Times New Roman"/>
          <w:sz w:val="24"/>
          <w:szCs w:val="24"/>
          <w:lang w:eastAsia="pl-PL"/>
        </w:rPr>
        <w:lastRenderedPageBreak/>
        <w:t xml:space="preserve">zmian umowy; h) zmiany terminu realizacji umowy: w przypadku gdy na skutek potrzeb / przyczyn leżących po stronie Zamawiającego spowodowanych koniecznością zachowania bieżącego funkcjonowania poszczególnych komórek organizacyjnych Zamawiającego nastąpi przerwa w realizacji poszczególnych części Przedmiotu Umowy; i) w przypadku gdy z przyczyn technicznych, społecznych, sytuacji pogodowej, nie jest możliwe wykonanie poszczególnych robót budowalnych celem wykonania należycie Przedmiotu Umowy, lub gdy od wyniku działania innych podmiotów, nie związanych z realizacją niniejszego przedmiotu umowy albo Zamawiającego uzależnione jest wykonanie należycie Przedmiotu Umowy; j) w przypadku rezygnacji przez Zamawiającego z realizacji części Przedmiotu Umowy, zgodnie z zapisami niniejszej umowy powyżej; k) w przypadku konieczności wydłużenia okresu gwarancji lub rękojmi. 3. Strona wnioskująca o zmianę Umowy występuje do drugiej Strony z pisemnym wnioskiem o zmianę Umowy zawierającym zakres zmiany wraz z uzasadnieniem oraz informacją, co do wpływu na warunki realizacji Umowy. Druga Strona w terminie 14 dni pisemnie ustosunkowuje się do wniosku o zmianę Umowy. 4. Wszelkie zmiany i uzupełnienia Umowy wymagają zachowania formy pisemnej pod rygorem nieważności. 5. Nie wymagają zmiany Umowy zmiany dotyczące: a) oznaczeń indywidualizujących Strony, zawartych na wstępie Umowy, b) danych kontaktowych, c) danych wystawcy i odbiorcy faktury a także danych adresowych dotyczących wystawiania i doręczania faktur. 6. Wykonawca nie może domagać się zmian w Umowie w związku z niewykonaniem lub nienależytym wykonywaniem Przedmiotu Umowy. W sytuacji, gdyby umowa została zmieniona na podstawie art. 144 ust. 1 pkt 2 ustawy Prawo zamówień publicznych, czyli gdyby Zamawiający zlecił Wykonawcy wykonanie „dodatkowych robót budowlanych” wykraczających poza przedmiot niniejszej umowy („zamówienia podstawowego”), to ustala się następujące zasady ich zlecania oraz rozliczania. 2.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144 ust. 1 pkt 2 ustawy </w:t>
      </w:r>
      <w:proofErr w:type="spellStart"/>
      <w:r w:rsidRPr="00E26EA7">
        <w:rPr>
          <w:rFonts w:ascii="Times New Roman" w:eastAsia="Times New Roman" w:hAnsi="Times New Roman" w:cs="Times New Roman"/>
          <w:sz w:val="24"/>
          <w:szCs w:val="24"/>
          <w:lang w:eastAsia="pl-PL"/>
        </w:rPr>
        <w:t>Pzp</w:t>
      </w:r>
      <w:proofErr w:type="spellEnd"/>
      <w:r w:rsidRPr="00E26EA7">
        <w:rPr>
          <w:rFonts w:ascii="Times New Roman" w:eastAsia="Times New Roman" w:hAnsi="Times New Roman" w:cs="Times New Roman"/>
          <w:sz w:val="24"/>
          <w:szCs w:val="24"/>
          <w:lang w:eastAsia="pl-PL"/>
        </w:rPr>
        <w:t xml:space="preserve">. Rozpoczęcie wykonywania tych robót musi być poprzedzone wykonaniem dokumentacji projektowej opisującej te roboty wykonanej przez Zamawiającego. Dokumentacja musi być zgodna z przepisami Prawa budowlanego wraz z jego aktami wykonawczymi. 3. Rozliczanie „dodatkowych robót budowlanych” wykraczających poza określenie przedmiotu zamówienia podstawowego, których Zamawiający może udzielić na podstawie art. 144 ust. 1 pkt 2 ustawy </w:t>
      </w:r>
      <w:proofErr w:type="spellStart"/>
      <w:r w:rsidRPr="00E26EA7">
        <w:rPr>
          <w:rFonts w:ascii="Times New Roman" w:eastAsia="Times New Roman" w:hAnsi="Times New Roman" w:cs="Times New Roman"/>
          <w:sz w:val="24"/>
          <w:szCs w:val="24"/>
          <w:lang w:eastAsia="pl-PL"/>
        </w:rPr>
        <w:t>Pzp</w:t>
      </w:r>
      <w:proofErr w:type="spellEnd"/>
      <w:r w:rsidRPr="00E26EA7">
        <w:rPr>
          <w:rFonts w:ascii="Times New Roman" w:eastAsia="Times New Roman" w:hAnsi="Times New Roman" w:cs="Times New Roman"/>
          <w:sz w:val="24"/>
          <w:szCs w:val="24"/>
          <w:lang w:eastAsia="pl-PL"/>
        </w:rPr>
        <w:t xml:space="preserve">, czyli robót, o których mowa w niniejszym paragrafie odbywało się będzie fakturami wystawianymi po ich wykonaniu (i odebraniu przez inspektora nadzoru), lecz nie częściej niż w okresach miesięcznych. Faktury regulowane będą w terminie do 30 dni od daty otrzymania przez Zamawiającego faktury, protokołu odbioru wykonanych robót oraz kosztorysu wykonanego w oparciu o następujące założenia: a) ceny jednostkowe robót będą przyjmowane z kosztorysu, o którym mowa w § 1 ust. 8a) niniejszej umowy, a ilości wykonanych w tym okresie robót – z książki obmiaru; b) 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Kosztorysy te opracowane będą w oparciu o następujące założenia: 1) ceny czynników produkcji (R, M, S, Ko, Z) zostaną przyjęte z kosztorysów opracowanych przez Wykonawcę metodą kalkulacji szczegółowej; 2) w przypadku, gdy nie będzie możliwe rozliczenie danej roboty w oparciu o zapisy w podpunkcie „1”, brakujące ceny czynników produkcji zostaną przyjęte z zeszytów </w:t>
      </w:r>
      <w:r w:rsidRPr="00E26EA7">
        <w:rPr>
          <w:rFonts w:ascii="Times New Roman" w:eastAsia="Times New Roman" w:hAnsi="Times New Roman" w:cs="Times New Roman"/>
          <w:sz w:val="24"/>
          <w:szCs w:val="24"/>
          <w:lang w:eastAsia="pl-PL"/>
        </w:rPr>
        <w:lastRenderedPageBreak/>
        <w:t xml:space="preserve">SEKOCENBUD (jako średnie) za okres ich wbudowania; 3) 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IV.6) INFORMACJE ADMINISTRACYJNE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IV.6.1) Sposób udostępniania informacji o charakterze poufnym </w:t>
      </w:r>
      <w:r w:rsidRPr="00E26EA7">
        <w:rPr>
          <w:rFonts w:ascii="Times New Roman" w:eastAsia="Times New Roman" w:hAnsi="Times New Roman" w:cs="Times New Roman"/>
          <w:i/>
          <w:iCs/>
          <w:sz w:val="24"/>
          <w:szCs w:val="24"/>
          <w:lang w:eastAsia="pl-PL"/>
        </w:rPr>
        <w:t xml:space="preserve">(jeżeli dotyczy):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Środki służące ochronie informacji o charakterze poufnym</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6EA7">
        <w:rPr>
          <w:rFonts w:ascii="Times New Roman" w:eastAsia="Times New Roman" w:hAnsi="Times New Roman" w:cs="Times New Roman"/>
          <w:sz w:val="24"/>
          <w:szCs w:val="24"/>
          <w:lang w:eastAsia="pl-PL"/>
        </w:rPr>
        <w:br/>
        <w:t xml:space="preserve">Data: 2020-11-27, godzina: 09:00, </w:t>
      </w:r>
      <w:r w:rsidRPr="00E26EA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6EA7">
        <w:rPr>
          <w:rFonts w:ascii="Times New Roman" w:eastAsia="Times New Roman" w:hAnsi="Times New Roman" w:cs="Times New Roman"/>
          <w:sz w:val="24"/>
          <w:szCs w:val="24"/>
          <w:lang w:eastAsia="pl-PL"/>
        </w:rPr>
        <w:br/>
        <w:t xml:space="preserve">Nie </w:t>
      </w:r>
      <w:r w:rsidRPr="00E26EA7">
        <w:rPr>
          <w:rFonts w:ascii="Times New Roman" w:eastAsia="Times New Roman" w:hAnsi="Times New Roman" w:cs="Times New Roman"/>
          <w:sz w:val="24"/>
          <w:szCs w:val="24"/>
          <w:lang w:eastAsia="pl-PL"/>
        </w:rPr>
        <w:br/>
        <w:t xml:space="preserve">Wskazać powody: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6EA7">
        <w:rPr>
          <w:rFonts w:ascii="Times New Roman" w:eastAsia="Times New Roman" w:hAnsi="Times New Roman" w:cs="Times New Roman"/>
          <w:sz w:val="24"/>
          <w:szCs w:val="24"/>
          <w:lang w:eastAsia="pl-PL"/>
        </w:rPr>
        <w:br/>
        <w:t xml:space="preserve">&gt; język polski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 xml:space="preserve">IV.6.3) Termin związania ofertą: </w:t>
      </w:r>
      <w:r w:rsidRPr="00E26EA7">
        <w:rPr>
          <w:rFonts w:ascii="Times New Roman" w:eastAsia="Times New Roman" w:hAnsi="Times New Roman" w:cs="Times New Roman"/>
          <w:sz w:val="24"/>
          <w:szCs w:val="24"/>
          <w:lang w:eastAsia="pl-PL"/>
        </w:rPr>
        <w:t xml:space="preserve">do: okres w dniach: 30 (od ostatecznego terminu składania ofert)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26EA7">
        <w:rPr>
          <w:rFonts w:ascii="Times New Roman" w:eastAsia="Times New Roman" w:hAnsi="Times New Roman" w:cs="Times New Roman"/>
          <w:sz w:val="24"/>
          <w:szCs w:val="24"/>
          <w:lang w:eastAsia="pl-PL"/>
        </w:rPr>
        <w:t xml:space="preserve"> Tak </w:t>
      </w:r>
      <w:r w:rsidRPr="00E26EA7">
        <w:rPr>
          <w:rFonts w:ascii="Times New Roman" w:eastAsia="Times New Roman" w:hAnsi="Times New Roman" w:cs="Times New Roman"/>
          <w:sz w:val="24"/>
          <w:szCs w:val="24"/>
          <w:lang w:eastAsia="pl-PL"/>
        </w:rPr>
        <w:br/>
      </w:r>
      <w:r w:rsidRPr="00E26EA7">
        <w:rPr>
          <w:rFonts w:ascii="Times New Roman" w:eastAsia="Times New Roman" w:hAnsi="Times New Roman" w:cs="Times New Roman"/>
          <w:b/>
          <w:bCs/>
          <w:sz w:val="24"/>
          <w:szCs w:val="24"/>
          <w:lang w:eastAsia="pl-PL"/>
        </w:rPr>
        <w:t>IV.6.5) Informacje dodatkowe:</w:t>
      </w:r>
      <w:r w:rsidRPr="00E26EA7">
        <w:rPr>
          <w:rFonts w:ascii="Times New Roman" w:eastAsia="Times New Roman" w:hAnsi="Times New Roman" w:cs="Times New Roman"/>
          <w:sz w:val="24"/>
          <w:szCs w:val="24"/>
          <w:lang w:eastAsia="pl-PL"/>
        </w:rPr>
        <w:t xml:space="preserve"> </w:t>
      </w:r>
      <w:r w:rsidRPr="00E26EA7">
        <w:rPr>
          <w:rFonts w:ascii="Times New Roman" w:eastAsia="Times New Roman" w:hAnsi="Times New Roman" w:cs="Times New Roman"/>
          <w:sz w:val="24"/>
          <w:szCs w:val="24"/>
          <w:lang w:eastAsia="pl-PL"/>
        </w:rPr>
        <w:br/>
      </w:r>
    </w:p>
    <w:p w14:paraId="6F1C6768" w14:textId="77777777" w:rsidR="00E26EA7" w:rsidRPr="00E26EA7" w:rsidRDefault="00E26EA7" w:rsidP="00E26EA7">
      <w:pPr>
        <w:spacing w:after="0" w:line="240" w:lineRule="auto"/>
        <w:jc w:val="center"/>
        <w:rPr>
          <w:rFonts w:ascii="Times New Roman" w:eastAsia="Times New Roman" w:hAnsi="Times New Roman" w:cs="Times New Roman"/>
          <w:sz w:val="24"/>
          <w:szCs w:val="24"/>
          <w:lang w:eastAsia="pl-PL"/>
        </w:rPr>
      </w:pPr>
      <w:r w:rsidRPr="00E26EA7">
        <w:rPr>
          <w:rFonts w:ascii="Times New Roman" w:eastAsia="Times New Roman" w:hAnsi="Times New Roman" w:cs="Times New Roman"/>
          <w:sz w:val="24"/>
          <w:szCs w:val="24"/>
          <w:u w:val="single"/>
          <w:lang w:eastAsia="pl-PL"/>
        </w:rPr>
        <w:t xml:space="preserve">ZAŁĄCZNIK I - INFORMACJE DOTYCZĄCE OFERT CZĘŚCIOWYCH </w:t>
      </w:r>
    </w:p>
    <w:p w14:paraId="2FB7FB37"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p>
    <w:p w14:paraId="402D3F54" w14:textId="77777777" w:rsidR="00E26EA7" w:rsidRPr="00E26EA7" w:rsidRDefault="00E26EA7" w:rsidP="00E26EA7">
      <w:pPr>
        <w:spacing w:after="0" w:line="240" w:lineRule="auto"/>
        <w:rPr>
          <w:rFonts w:ascii="Times New Roman" w:eastAsia="Times New Roman" w:hAnsi="Times New Roman" w:cs="Times New Roman"/>
          <w:sz w:val="24"/>
          <w:szCs w:val="24"/>
          <w:lang w:eastAsia="pl-PL"/>
        </w:rPr>
      </w:pPr>
    </w:p>
    <w:p w14:paraId="22E344E5" w14:textId="77777777" w:rsidR="00E26EA7" w:rsidRPr="00E26EA7" w:rsidRDefault="00E26EA7" w:rsidP="00E26EA7">
      <w:pPr>
        <w:spacing w:after="240" w:line="240" w:lineRule="auto"/>
        <w:rPr>
          <w:rFonts w:ascii="Times New Roman" w:eastAsia="Times New Roman" w:hAnsi="Times New Roman" w:cs="Times New Roman"/>
          <w:sz w:val="24"/>
          <w:szCs w:val="24"/>
          <w:lang w:eastAsia="pl-PL"/>
        </w:rPr>
      </w:pPr>
    </w:p>
    <w:p w14:paraId="03D6D4B2" w14:textId="77777777" w:rsidR="00E26EA7" w:rsidRPr="00E26EA7" w:rsidRDefault="00E26EA7" w:rsidP="00E26EA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6EA7" w:rsidRPr="00E26EA7" w14:paraId="19357D3F" w14:textId="77777777" w:rsidTr="00E26EA7">
        <w:trPr>
          <w:tblCellSpacing w:w="15" w:type="dxa"/>
        </w:trPr>
        <w:tc>
          <w:tcPr>
            <w:tcW w:w="0" w:type="auto"/>
            <w:vAlign w:val="center"/>
            <w:hideMark/>
          </w:tcPr>
          <w:p w14:paraId="63AA596C" w14:textId="77777777" w:rsidR="00E26EA7" w:rsidRPr="00E26EA7" w:rsidRDefault="00E26EA7" w:rsidP="00E26EA7">
            <w:pPr>
              <w:spacing w:after="240" w:line="240" w:lineRule="auto"/>
              <w:rPr>
                <w:rFonts w:ascii="Times New Roman" w:eastAsia="Times New Roman" w:hAnsi="Times New Roman" w:cs="Times New Roman"/>
                <w:sz w:val="24"/>
                <w:szCs w:val="24"/>
                <w:lang w:eastAsia="pl-PL"/>
              </w:rPr>
            </w:pPr>
          </w:p>
        </w:tc>
      </w:tr>
    </w:tbl>
    <w:p w14:paraId="34129AC7" w14:textId="77777777" w:rsidR="00E26EA7" w:rsidRPr="00E26EA7" w:rsidRDefault="00E26EA7" w:rsidP="00E26EA7">
      <w:pPr>
        <w:pBdr>
          <w:top w:val="single" w:sz="6" w:space="1" w:color="auto"/>
        </w:pBdr>
        <w:spacing w:after="0" w:line="240" w:lineRule="auto"/>
        <w:jc w:val="center"/>
        <w:rPr>
          <w:rFonts w:ascii="Arial" w:eastAsia="Times New Roman" w:hAnsi="Arial" w:cs="Arial"/>
          <w:vanish/>
          <w:sz w:val="16"/>
          <w:szCs w:val="16"/>
          <w:lang w:eastAsia="pl-PL"/>
        </w:rPr>
      </w:pPr>
      <w:r w:rsidRPr="00E26EA7">
        <w:rPr>
          <w:rFonts w:ascii="Arial" w:eastAsia="Times New Roman" w:hAnsi="Arial" w:cs="Arial"/>
          <w:vanish/>
          <w:sz w:val="16"/>
          <w:szCs w:val="16"/>
          <w:lang w:eastAsia="pl-PL"/>
        </w:rPr>
        <w:t>Dół formularza</w:t>
      </w:r>
    </w:p>
    <w:p w14:paraId="48C8834F" w14:textId="77777777" w:rsidR="00E26EA7" w:rsidRPr="00E26EA7" w:rsidRDefault="00E26EA7" w:rsidP="00E26EA7">
      <w:pPr>
        <w:pBdr>
          <w:bottom w:val="single" w:sz="6" w:space="1" w:color="auto"/>
        </w:pBdr>
        <w:spacing w:after="0" w:line="240" w:lineRule="auto"/>
        <w:jc w:val="center"/>
        <w:rPr>
          <w:rFonts w:ascii="Arial" w:eastAsia="Times New Roman" w:hAnsi="Arial" w:cs="Arial"/>
          <w:vanish/>
          <w:sz w:val="16"/>
          <w:szCs w:val="16"/>
          <w:lang w:eastAsia="pl-PL"/>
        </w:rPr>
      </w:pPr>
      <w:r w:rsidRPr="00E26EA7">
        <w:rPr>
          <w:rFonts w:ascii="Arial" w:eastAsia="Times New Roman" w:hAnsi="Arial" w:cs="Arial"/>
          <w:vanish/>
          <w:sz w:val="16"/>
          <w:szCs w:val="16"/>
          <w:lang w:eastAsia="pl-PL"/>
        </w:rPr>
        <w:t>Początek formularza</w:t>
      </w:r>
    </w:p>
    <w:p w14:paraId="4F623E52" w14:textId="77777777" w:rsidR="00E26EA7" w:rsidRPr="00E26EA7" w:rsidRDefault="00E26EA7" w:rsidP="00E26EA7">
      <w:pPr>
        <w:pBdr>
          <w:top w:val="single" w:sz="6" w:space="1" w:color="auto"/>
        </w:pBdr>
        <w:spacing w:after="0" w:line="240" w:lineRule="auto"/>
        <w:jc w:val="center"/>
        <w:rPr>
          <w:rFonts w:ascii="Arial" w:eastAsia="Times New Roman" w:hAnsi="Arial" w:cs="Arial"/>
          <w:vanish/>
          <w:sz w:val="16"/>
          <w:szCs w:val="16"/>
          <w:lang w:eastAsia="pl-PL"/>
        </w:rPr>
      </w:pPr>
      <w:r w:rsidRPr="00E26EA7">
        <w:rPr>
          <w:rFonts w:ascii="Arial" w:eastAsia="Times New Roman" w:hAnsi="Arial" w:cs="Arial"/>
          <w:vanish/>
          <w:sz w:val="16"/>
          <w:szCs w:val="16"/>
          <w:lang w:eastAsia="pl-PL"/>
        </w:rPr>
        <w:t>Dół formularza</w:t>
      </w:r>
    </w:p>
    <w:p w14:paraId="313B8B37" w14:textId="77777777" w:rsidR="005764D1" w:rsidRDefault="005764D1">
      <w:bookmarkStart w:id="0" w:name="_GoBack"/>
      <w:bookmarkEnd w:id="0"/>
    </w:p>
    <w:sectPr w:rsidR="00576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D1"/>
    <w:rsid w:val="005764D1"/>
    <w:rsid w:val="00E26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07C74-1E9F-41FF-A353-15D7E422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26EA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26EA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26EA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26EA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44537">
      <w:bodyDiv w:val="1"/>
      <w:marLeft w:val="0"/>
      <w:marRight w:val="0"/>
      <w:marTop w:val="0"/>
      <w:marBottom w:val="0"/>
      <w:divBdr>
        <w:top w:val="none" w:sz="0" w:space="0" w:color="auto"/>
        <w:left w:val="none" w:sz="0" w:space="0" w:color="auto"/>
        <w:bottom w:val="none" w:sz="0" w:space="0" w:color="auto"/>
        <w:right w:val="none" w:sz="0" w:space="0" w:color="auto"/>
      </w:divBdr>
      <w:divsChild>
        <w:div w:id="1172649346">
          <w:marLeft w:val="0"/>
          <w:marRight w:val="0"/>
          <w:marTop w:val="0"/>
          <w:marBottom w:val="0"/>
          <w:divBdr>
            <w:top w:val="none" w:sz="0" w:space="0" w:color="auto"/>
            <w:left w:val="none" w:sz="0" w:space="0" w:color="auto"/>
            <w:bottom w:val="none" w:sz="0" w:space="0" w:color="auto"/>
            <w:right w:val="none" w:sz="0" w:space="0" w:color="auto"/>
          </w:divBdr>
          <w:divsChild>
            <w:div w:id="1566799533">
              <w:marLeft w:val="0"/>
              <w:marRight w:val="0"/>
              <w:marTop w:val="0"/>
              <w:marBottom w:val="0"/>
              <w:divBdr>
                <w:top w:val="none" w:sz="0" w:space="0" w:color="auto"/>
                <w:left w:val="none" w:sz="0" w:space="0" w:color="auto"/>
                <w:bottom w:val="none" w:sz="0" w:space="0" w:color="auto"/>
                <w:right w:val="none" w:sz="0" w:space="0" w:color="auto"/>
              </w:divBdr>
              <w:divsChild>
                <w:div w:id="54397671">
                  <w:marLeft w:val="0"/>
                  <w:marRight w:val="0"/>
                  <w:marTop w:val="0"/>
                  <w:marBottom w:val="0"/>
                  <w:divBdr>
                    <w:top w:val="none" w:sz="0" w:space="0" w:color="auto"/>
                    <w:left w:val="none" w:sz="0" w:space="0" w:color="auto"/>
                    <w:bottom w:val="none" w:sz="0" w:space="0" w:color="auto"/>
                    <w:right w:val="none" w:sz="0" w:space="0" w:color="auto"/>
                  </w:divBdr>
                </w:div>
                <w:div w:id="1400979964">
                  <w:marLeft w:val="0"/>
                  <w:marRight w:val="0"/>
                  <w:marTop w:val="0"/>
                  <w:marBottom w:val="0"/>
                  <w:divBdr>
                    <w:top w:val="none" w:sz="0" w:space="0" w:color="auto"/>
                    <w:left w:val="none" w:sz="0" w:space="0" w:color="auto"/>
                    <w:bottom w:val="none" w:sz="0" w:space="0" w:color="auto"/>
                    <w:right w:val="none" w:sz="0" w:space="0" w:color="auto"/>
                  </w:divBdr>
                </w:div>
                <w:div w:id="100951882">
                  <w:marLeft w:val="0"/>
                  <w:marRight w:val="0"/>
                  <w:marTop w:val="0"/>
                  <w:marBottom w:val="0"/>
                  <w:divBdr>
                    <w:top w:val="none" w:sz="0" w:space="0" w:color="auto"/>
                    <w:left w:val="none" w:sz="0" w:space="0" w:color="auto"/>
                    <w:bottom w:val="none" w:sz="0" w:space="0" w:color="auto"/>
                    <w:right w:val="none" w:sz="0" w:space="0" w:color="auto"/>
                  </w:divBdr>
                  <w:divsChild>
                    <w:div w:id="178392472">
                      <w:marLeft w:val="0"/>
                      <w:marRight w:val="0"/>
                      <w:marTop w:val="0"/>
                      <w:marBottom w:val="0"/>
                      <w:divBdr>
                        <w:top w:val="none" w:sz="0" w:space="0" w:color="auto"/>
                        <w:left w:val="none" w:sz="0" w:space="0" w:color="auto"/>
                        <w:bottom w:val="none" w:sz="0" w:space="0" w:color="auto"/>
                        <w:right w:val="none" w:sz="0" w:space="0" w:color="auto"/>
                      </w:divBdr>
                    </w:div>
                  </w:divsChild>
                </w:div>
                <w:div w:id="1273517027">
                  <w:marLeft w:val="0"/>
                  <w:marRight w:val="0"/>
                  <w:marTop w:val="0"/>
                  <w:marBottom w:val="0"/>
                  <w:divBdr>
                    <w:top w:val="none" w:sz="0" w:space="0" w:color="auto"/>
                    <w:left w:val="none" w:sz="0" w:space="0" w:color="auto"/>
                    <w:bottom w:val="none" w:sz="0" w:space="0" w:color="auto"/>
                    <w:right w:val="none" w:sz="0" w:space="0" w:color="auto"/>
                  </w:divBdr>
                  <w:divsChild>
                    <w:div w:id="429474015">
                      <w:marLeft w:val="0"/>
                      <w:marRight w:val="0"/>
                      <w:marTop w:val="0"/>
                      <w:marBottom w:val="0"/>
                      <w:divBdr>
                        <w:top w:val="none" w:sz="0" w:space="0" w:color="auto"/>
                        <w:left w:val="none" w:sz="0" w:space="0" w:color="auto"/>
                        <w:bottom w:val="none" w:sz="0" w:space="0" w:color="auto"/>
                        <w:right w:val="none" w:sz="0" w:space="0" w:color="auto"/>
                      </w:divBdr>
                    </w:div>
                  </w:divsChild>
                </w:div>
                <w:div w:id="1231307810">
                  <w:marLeft w:val="0"/>
                  <w:marRight w:val="0"/>
                  <w:marTop w:val="0"/>
                  <w:marBottom w:val="0"/>
                  <w:divBdr>
                    <w:top w:val="none" w:sz="0" w:space="0" w:color="auto"/>
                    <w:left w:val="none" w:sz="0" w:space="0" w:color="auto"/>
                    <w:bottom w:val="none" w:sz="0" w:space="0" w:color="auto"/>
                    <w:right w:val="none" w:sz="0" w:space="0" w:color="auto"/>
                  </w:divBdr>
                  <w:divsChild>
                    <w:div w:id="1176192064">
                      <w:marLeft w:val="0"/>
                      <w:marRight w:val="0"/>
                      <w:marTop w:val="0"/>
                      <w:marBottom w:val="0"/>
                      <w:divBdr>
                        <w:top w:val="none" w:sz="0" w:space="0" w:color="auto"/>
                        <w:left w:val="none" w:sz="0" w:space="0" w:color="auto"/>
                        <w:bottom w:val="none" w:sz="0" w:space="0" w:color="auto"/>
                        <w:right w:val="none" w:sz="0" w:space="0" w:color="auto"/>
                      </w:divBdr>
                    </w:div>
                    <w:div w:id="1932003148">
                      <w:marLeft w:val="0"/>
                      <w:marRight w:val="0"/>
                      <w:marTop w:val="0"/>
                      <w:marBottom w:val="0"/>
                      <w:divBdr>
                        <w:top w:val="none" w:sz="0" w:space="0" w:color="auto"/>
                        <w:left w:val="none" w:sz="0" w:space="0" w:color="auto"/>
                        <w:bottom w:val="none" w:sz="0" w:space="0" w:color="auto"/>
                        <w:right w:val="none" w:sz="0" w:space="0" w:color="auto"/>
                      </w:divBdr>
                    </w:div>
                    <w:div w:id="159126291">
                      <w:marLeft w:val="0"/>
                      <w:marRight w:val="0"/>
                      <w:marTop w:val="0"/>
                      <w:marBottom w:val="0"/>
                      <w:divBdr>
                        <w:top w:val="none" w:sz="0" w:space="0" w:color="auto"/>
                        <w:left w:val="none" w:sz="0" w:space="0" w:color="auto"/>
                        <w:bottom w:val="none" w:sz="0" w:space="0" w:color="auto"/>
                        <w:right w:val="none" w:sz="0" w:space="0" w:color="auto"/>
                      </w:divBdr>
                    </w:div>
                    <w:div w:id="1483424955">
                      <w:marLeft w:val="0"/>
                      <w:marRight w:val="0"/>
                      <w:marTop w:val="0"/>
                      <w:marBottom w:val="0"/>
                      <w:divBdr>
                        <w:top w:val="none" w:sz="0" w:space="0" w:color="auto"/>
                        <w:left w:val="none" w:sz="0" w:space="0" w:color="auto"/>
                        <w:bottom w:val="none" w:sz="0" w:space="0" w:color="auto"/>
                        <w:right w:val="none" w:sz="0" w:space="0" w:color="auto"/>
                      </w:divBdr>
                    </w:div>
                  </w:divsChild>
                </w:div>
                <w:div w:id="999966256">
                  <w:marLeft w:val="0"/>
                  <w:marRight w:val="0"/>
                  <w:marTop w:val="0"/>
                  <w:marBottom w:val="0"/>
                  <w:divBdr>
                    <w:top w:val="none" w:sz="0" w:space="0" w:color="auto"/>
                    <w:left w:val="none" w:sz="0" w:space="0" w:color="auto"/>
                    <w:bottom w:val="none" w:sz="0" w:space="0" w:color="auto"/>
                    <w:right w:val="none" w:sz="0" w:space="0" w:color="auto"/>
                  </w:divBdr>
                  <w:divsChild>
                    <w:div w:id="1785224929">
                      <w:marLeft w:val="0"/>
                      <w:marRight w:val="0"/>
                      <w:marTop w:val="0"/>
                      <w:marBottom w:val="0"/>
                      <w:divBdr>
                        <w:top w:val="none" w:sz="0" w:space="0" w:color="auto"/>
                        <w:left w:val="none" w:sz="0" w:space="0" w:color="auto"/>
                        <w:bottom w:val="none" w:sz="0" w:space="0" w:color="auto"/>
                        <w:right w:val="none" w:sz="0" w:space="0" w:color="auto"/>
                      </w:divBdr>
                    </w:div>
                    <w:div w:id="259215206">
                      <w:marLeft w:val="0"/>
                      <w:marRight w:val="0"/>
                      <w:marTop w:val="0"/>
                      <w:marBottom w:val="0"/>
                      <w:divBdr>
                        <w:top w:val="none" w:sz="0" w:space="0" w:color="auto"/>
                        <w:left w:val="none" w:sz="0" w:space="0" w:color="auto"/>
                        <w:bottom w:val="none" w:sz="0" w:space="0" w:color="auto"/>
                        <w:right w:val="none" w:sz="0" w:space="0" w:color="auto"/>
                      </w:divBdr>
                    </w:div>
                    <w:div w:id="299766921">
                      <w:marLeft w:val="0"/>
                      <w:marRight w:val="0"/>
                      <w:marTop w:val="0"/>
                      <w:marBottom w:val="0"/>
                      <w:divBdr>
                        <w:top w:val="none" w:sz="0" w:space="0" w:color="auto"/>
                        <w:left w:val="none" w:sz="0" w:space="0" w:color="auto"/>
                        <w:bottom w:val="none" w:sz="0" w:space="0" w:color="auto"/>
                        <w:right w:val="none" w:sz="0" w:space="0" w:color="auto"/>
                      </w:divBdr>
                    </w:div>
                    <w:div w:id="1448312388">
                      <w:marLeft w:val="0"/>
                      <w:marRight w:val="0"/>
                      <w:marTop w:val="0"/>
                      <w:marBottom w:val="0"/>
                      <w:divBdr>
                        <w:top w:val="none" w:sz="0" w:space="0" w:color="auto"/>
                        <w:left w:val="none" w:sz="0" w:space="0" w:color="auto"/>
                        <w:bottom w:val="none" w:sz="0" w:space="0" w:color="auto"/>
                        <w:right w:val="none" w:sz="0" w:space="0" w:color="auto"/>
                      </w:divBdr>
                    </w:div>
                    <w:div w:id="686369651">
                      <w:marLeft w:val="0"/>
                      <w:marRight w:val="0"/>
                      <w:marTop w:val="0"/>
                      <w:marBottom w:val="0"/>
                      <w:divBdr>
                        <w:top w:val="none" w:sz="0" w:space="0" w:color="auto"/>
                        <w:left w:val="none" w:sz="0" w:space="0" w:color="auto"/>
                        <w:bottom w:val="none" w:sz="0" w:space="0" w:color="auto"/>
                        <w:right w:val="none" w:sz="0" w:space="0" w:color="auto"/>
                      </w:divBdr>
                    </w:div>
                    <w:div w:id="1863669553">
                      <w:marLeft w:val="0"/>
                      <w:marRight w:val="0"/>
                      <w:marTop w:val="0"/>
                      <w:marBottom w:val="0"/>
                      <w:divBdr>
                        <w:top w:val="none" w:sz="0" w:space="0" w:color="auto"/>
                        <w:left w:val="none" w:sz="0" w:space="0" w:color="auto"/>
                        <w:bottom w:val="none" w:sz="0" w:space="0" w:color="auto"/>
                        <w:right w:val="none" w:sz="0" w:space="0" w:color="auto"/>
                      </w:divBdr>
                    </w:div>
                    <w:div w:id="67920437">
                      <w:marLeft w:val="0"/>
                      <w:marRight w:val="0"/>
                      <w:marTop w:val="0"/>
                      <w:marBottom w:val="0"/>
                      <w:divBdr>
                        <w:top w:val="none" w:sz="0" w:space="0" w:color="auto"/>
                        <w:left w:val="none" w:sz="0" w:space="0" w:color="auto"/>
                        <w:bottom w:val="none" w:sz="0" w:space="0" w:color="auto"/>
                        <w:right w:val="none" w:sz="0" w:space="0" w:color="auto"/>
                      </w:divBdr>
                    </w:div>
                  </w:divsChild>
                </w:div>
                <w:div w:id="1205749444">
                  <w:marLeft w:val="0"/>
                  <w:marRight w:val="0"/>
                  <w:marTop w:val="0"/>
                  <w:marBottom w:val="0"/>
                  <w:divBdr>
                    <w:top w:val="none" w:sz="0" w:space="0" w:color="auto"/>
                    <w:left w:val="none" w:sz="0" w:space="0" w:color="auto"/>
                    <w:bottom w:val="none" w:sz="0" w:space="0" w:color="auto"/>
                    <w:right w:val="none" w:sz="0" w:space="0" w:color="auto"/>
                  </w:divBdr>
                  <w:divsChild>
                    <w:div w:id="1256749627">
                      <w:marLeft w:val="0"/>
                      <w:marRight w:val="0"/>
                      <w:marTop w:val="0"/>
                      <w:marBottom w:val="0"/>
                      <w:divBdr>
                        <w:top w:val="none" w:sz="0" w:space="0" w:color="auto"/>
                        <w:left w:val="none" w:sz="0" w:space="0" w:color="auto"/>
                        <w:bottom w:val="none" w:sz="0" w:space="0" w:color="auto"/>
                        <w:right w:val="none" w:sz="0" w:space="0" w:color="auto"/>
                      </w:divBdr>
                    </w:div>
                    <w:div w:id="2128310095">
                      <w:marLeft w:val="0"/>
                      <w:marRight w:val="0"/>
                      <w:marTop w:val="0"/>
                      <w:marBottom w:val="0"/>
                      <w:divBdr>
                        <w:top w:val="none" w:sz="0" w:space="0" w:color="auto"/>
                        <w:left w:val="none" w:sz="0" w:space="0" w:color="auto"/>
                        <w:bottom w:val="none" w:sz="0" w:space="0" w:color="auto"/>
                        <w:right w:val="none" w:sz="0" w:space="0" w:color="auto"/>
                      </w:divBdr>
                    </w:div>
                  </w:divsChild>
                </w:div>
                <w:div w:id="1094667172">
                  <w:marLeft w:val="0"/>
                  <w:marRight w:val="0"/>
                  <w:marTop w:val="0"/>
                  <w:marBottom w:val="0"/>
                  <w:divBdr>
                    <w:top w:val="none" w:sz="0" w:space="0" w:color="auto"/>
                    <w:left w:val="none" w:sz="0" w:space="0" w:color="auto"/>
                    <w:bottom w:val="none" w:sz="0" w:space="0" w:color="auto"/>
                    <w:right w:val="none" w:sz="0" w:space="0" w:color="auto"/>
                  </w:divBdr>
                  <w:divsChild>
                    <w:div w:id="1753038373">
                      <w:marLeft w:val="0"/>
                      <w:marRight w:val="0"/>
                      <w:marTop w:val="0"/>
                      <w:marBottom w:val="0"/>
                      <w:divBdr>
                        <w:top w:val="none" w:sz="0" w:space="0" w:color="auto"/>
                        <w:left w:val="none" w:sz="0" w:space="0" w:color="auto"/>
                        <w:bottom w:val="none" w:sz="0" w:space="0" w:color="auto"/>
                        <w:right w:val="none" w:sz="0" w:space="0" w:color="auto"/>
                      </w:divBdr>
                    </w:div>
                    <w:div w:id="587273438">
                      <w:marLeft w:val="0"/>
                      <w:marRight w:val="0"/>
                      <w:marTop w:val="0"/>
                      <w:marBottom w:val="0"/>
                      <w:divBdr>
                        <w:top w:val="none" w:sz="0" w:space="0" w:color="auto"/>
                        <w:left w:val="none" w:sz="0" w:space="0" w:color="auto"/>
                        <w:bottom w:val="none" w:sz="0" w:space="0" w:color="auto"/>
                        <w:right w:val="none" w:sz="0" w:space="0" w:color="auto"/>
                      </w:divBdr>
                    </w:div>
                    <w:div w:id="373895803">
                      <w:marLeft w:val="0"/>
                      <w:marRight w:val="0"/>
                      <w:marTop w:val="0"/>
                      <w:marBottom w:val="0"/>
                      <w:divBdr>
                        <w:top w:val="none" w:sz="0" w:space="0" w:color="auto"/>
                        <w:left w:val="none" w:sz="0" w:space="0" w:color="auto"/>
                        <w:bottom w:val="none" w:sz="0" w:space="0" w:color="auto"/>
                        <w:right w:val="none" w:sz="0" w:space="0" w:color="auto"/>
                      </w:divBdr>
                    </w:div>
                    <w:div w:id="523789909">
                      <w:marLeft w:val="0"/>
                      <w:marRight w:val="0"/>
                      <w:marTop w:val="0"/>
                      <w:marBottom w:val="0"/>
                      <w:divBdr>
                        <w:top w:val="none" w:sz="0" w:space="0" w:color="auto"/>
                        <w:left w:val="none" w:sz="0" w:space="0" w:color="auto"/>
                        <w:bottom w:val="none" w:sz="0" w:space="0" w:color="auto"/>
                        <w:right w:val="none" w:sz="0" w:space="0" w:color="auto"/>
                      </w:divBdr>
                    </w:div>
                    <w:div w:id="1902058456">
                      <w:marLeft w:val="0"/>
                      <w:marRight w:val="0"/>
                      <w:marTop w:val="0"/>
                      <w:marBottom w:val="0"/>
                      <w:divBdr>
                        <w:top w:val="none" w:sz="0" w:space="0" w:color="auto"/>
                        <w:left w:val="none" w:sz="0" w:space="0" w:color="auto"/>
                        <w:bottom w:val="none" w:sz="0" w:space="0" w:color="auto"/>
                        <w:right w:val="none" w:sz="0" w:space="0" w:color="auto"/>
                      </w:divBdr>
                    </w:div>
                  </w:divsChild>
                </w:div>
                <w:div w:id="322586450">
                  <w:marLeft w:val="0"/>
                  <w:marRight w:val="0"/>
                  <w:marTop w:val="0"/>
                  <w:marBottom w:val="0"/>
                  <w:divBdr>
                    <w:top w:val="none" w:sz="0" w:space="0" w:color="auto"/>
                    <w:left w:val="none" w:sz="0" w:space="0" w:color="auto"/>
                    <w:bottom w:val="none" w:sz="0" w:space="0" w:color="auto"/>
                    <w:right w:val="none" w:sz="0" w:space="0" w:color="auto"/>
                  </w:divBdr>
                  <w:divsChild>
                    <w:div w:id="1584947257">
                      <w:marLeft w:val="0"/>
                      <w:marRight w:val="0"/>
                      <w:marTop w:val="0"/>
                      <w:marBottom w:val="0"/>
                      <w:divBdr>
                        <w:top w:val="none" w:sz="0" w:space="0" w:color="auto"/>
                        <w:left w:val="none" w:sz="0" w:space="0" w:color="auto"/>
                        <w:bottom w:val="none" w:sz="0" w:space="0" w:color="auto"/>
                        <w:right w:val="none" w:sz="0" w:space="0" w:color="auto"/>
                      </w:divBdr>
                    </w:div>
                    <w:div w:id="160968433">
                      <w:marLeft w:val="0"/>
                      <w:marRight w:val="0"/>
                      <w:marTop w:val="0"/>
                      <w:marBottom w:val="0"/>
                      <w:divBdr>
                        <w:top w:val="none" w:sz="0" w:space="0" w:color="auto"/>
                        <w:left w:val="none" w:sz="0" w:space="0" w:color="auto"/>
                        <w:bottom w:val="none" w:sz="0" w:space="0" w:color="auto"/>
                        <w:right w:val="none" w:sz="0" w:space="0" w:color="auto"/>
                      </w:divBdr>
                    </w:div>
                    <w:div w:id="1591890576">
                      <w:marLeft w:val="0"/>
                      <w:marRight w:val="0"/>
                      <w:marTop w:val="0"/>
                      <w:marBottom w:val="0"/>
                      <w:divBdr>
                        <w:top w:val="none" w:sz="0" w:space="0" w:color="auto"/>
                        <w:left w:val="none" w:sz="0" w:space="0" w:color="auto"/>
                        <w:bottom w:val="none" w:sz="0" w:space="0" w:color="auto"/>
                        <w:right w:val="none" w:sz="0" w:space="0" w:color="auto"/>
                      </w:divBdr>
                    </w:div>
                    <w:div w:id="1846280397">
                      <w:marLeft w:val="0"/>
                      <w:marRight w:val="0"/>
                      <w:marTop w:val="0"/>
                      <w:marBottom w:val="0"/>
                      <w:divBdr>
                        <w:top w:val="none" w:sz="0" w:space="0" w:color="auto"/>
                        <w:left w:val="none" w:sz="0" w:space="0" w:color="auto"/>
                        <w:bottom w:val="none" w:sz="0" w:space="0" w:color="auto"/>
                        <w:right w:val="none" w:sz="0" w:space="0" w:color="auto"/>
                      </w:divBdr>
                    </w:div>
                    <w:div w:id="1387727699">
                      <w:marLeft w:val="0"/>
                      <w:marRight w:val="0"/>
                      <w:marTop w:val="0"/>
                      <w:marBottom w:val="0"/>
                      <w:divBdr>
                        <w:top w:val="none" w:sz="0" w:space="0" w:color="auto"/>
                        <w:left w:val="none" w:sz="0" w:space="0" w:color="auto"/>
                        <w:bottom w:val="none" w:sz="0" w:space="0" w:color="auto"/>
                        <w:right w:val="none" w:sz="0" w:space="0" w:color="auto"/>
                      </w:divBdr>
                    </w:div>
                    <w:div w:id="38474688">
                      <w:marLeft w:val="0"/>
                      <w:marRight w:val="0"/>
                      <w:marTop w:val="0"/>
                      <w:marBottom w:val="0"/>
                      <w:divBdr>
                        <w:top w:val="none" w:sz="0" w:space="0" w:color="auto"/>
                        <w:left w:val="none" w:sz="0" w:space="0" w:color="auto"/>
                        <w:bottom w:val="none" w:sz="0" w:space="0" w:color="auto"/>
                        <w:right w:val="none" w:sz="0" w:space="0" w:color="auto"/>
                      </w:divBdr>
                    </w:div>
                    <w:div w:id="1084260342">
                      <w:marLeft w:val="0"/>
                      <w:marRight w:val="0"/>
                      <w:marTop w:val="0"/>
                      <w:marBottom w:val="0"/>
                      <w:divBdr>
                        <w:top w:val="none" w:sz="0" w:space="0" w:color="auto"/>
                        <w:left w:val="none" w:sz="0" w:space="0" w:color="auto"/>
                        <w:bottom w:val="none" w:sz="0" w:space="0" w:color="auto"/>
                        <w:right w:val="none" w:sz="0" w:space="0" w:color="auto"/>
                      </w:divBdr>
                    </w:div>
                    <w:div w:id="622466483">
                      <w:marLeft w:val="0"/>
                      <w:marRight w:val="0"/>
                      <w:marTop w:val="0"/>
                      <w:marBottom w:val="0"/>
                      <w:divBdr>
                        <w:top w:val="none" w:sz="0" w:space="0" w:color="auto"/>
                        <w:left w:val="none" w:sz="0" w:space="0" w:color="auto"/>
                        <w:bottom w:val="none" w:sz="0" w:space="0" w:color="auto"/>
                        <w:right w:val="none" w:sz="0" w:space="0" w:color="auto"/>
                      </w:divBdr>
                    </w:div>
                  </w:divsChild>
                </w:div>
                <w:div w:id="10902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4903</Words>
  <Characters>29422</Characters>
  <Application>Microsoft Office Word</Application>
  <DocSecurity>0</DocSecurity>
  <Lines>245</Lines>
  <Paragraphs>68</Paragraphs>
  <ScaleCrop>false</ScaleCrop>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Pieronek</dc:creator>
  <cp:keywords/>
  <dc:description/>
  <cp:lastModifiedBy>Izabela Pieronek</cp:lastModifiedBy>
  <cp:revision>2</cp:revision>
  <dcterms:created xsi:type="dcterms:W3CDTF">2020-02-25T13:23:00Z</dcterms:created>
  <dcterms:modified xsi:type="dcterms:W3CDTF">2020-02-25T13:23:00Z</dcterms:modified>
</cp:coreProperties>
</file>